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12" w:type="dxa"/>
        <w:jc w:val="center"/>
        <w:tblLook w:val="04A0" w:firstRow="1" w:lastRow="0" w:firstColumn="1" w:lastColumn="0" w:noHBand="0" w:noVBand="1"/>
      </w:tblPr>
      <w:tblGrid>
        <w:gridCol w:w="3472"/>
        <w:gridCol w:w="5740"/>
      </w:tblGrid>
      <w:tr w:rsidR="00DD4765" w:rsidRPr="00CF4F58" w14:paraId="68894DA1" w14:textId="77777777" w:rsidTr="00DD4765">
        <w:trPr>
          <w:trHeight w:val="454"/>
          <w:jc w:val="center"/>
        </w:trPr>
        <w:tc>
          <w:tcPr>
            <w:tcW w:w="3472" w:type="dxa"/>
          </w:tcPr>
          <w:p w14:paraId="27BA62FC" w14:textId="5CFC7168" w:rsidR="00DD4765" w:rsidRPr="00A947FE" w:rsidRDefault="00AF249D" w:rsidP="008247E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color w:val="76923C"/>
                <w:sz w:val="28"/>
                <w:szCs w:val="32"/>
              </w:rPr>
              <w:t>Měsíční plán</w:t>
            </w:r>
            <w:r w:rsidR="00A947FE">
              <w:rPr>
                <w:rFonts w:asciiTheme="minorHAnsi" w:hAnsiTheme="minorHAnsi" w:cstheme="minorHAnsi"/>
                <w:b/>
                <w:color w:val="76923C"/>
                <w:sz w:val="28"/>
                <w:szCs w:val="32"/>
              </w:rPr>
              <w:t xml:space="preserve"> </w:t>
            </w:r>
            <w:proofErr w:type="gramStart"/>
            <w:r w:rsidR="007D22A1">
              <w:rPr>
                <w:rFonts w:asciiTheme="minorHAnsi" w:hAnsiTheme="minorHAnsi" w:cstheme="minorHAnsi"/>
                <w:b/>
                <w:color w:val="76923C"/>
                <w:sz w:val="28"/>
                <w:szCs w:val="32"/>
              </w:rPr>
              <w:t>I</w:t>
            </w:r>
            <w:r w:rsidR="00402E1E">
              <w:rPr>
                <w:rFonts w:asciiTheme="minorHAnsi" w:hAnsiTheme="minorHAnsi" w:cstheme="minorHAnsi"/>
                <w:b/>
                <w:color w:val="76923C"/>
                <w:sz w:val="28"/>
                <w:szCs w:val="32"/>
              </w:rPr>
              <w:t>I</w:t>
            </w:r>
            <w:r w:rsidR="002C2BB9">
              <w:rPr>
                <w:rFonts w:asciiTheme="minorHAnsi" w:hAnsiTheme="minorHAnsi" w:cstheme="minorHAnsi"/>
                <w:b/>
                <w:color w:val="76923C"/>
                <w:sz w:val="28"/>
                <w:szCs w:val="32"/>
              </w:rPr>
              <w:t>.</w:t>
            </w:r>
            <w:r w:rsidR="00564650">
              <w:rPr>
                <w:rFonts w:asciiTheme="minorHAnsi" w:hAnsiTheme="minorHAnsi" w:cstheme="minorHAnsi"/>
                <w:b/>
                <w:color w:val="76923C"/>
                <w:sz w:val="28"/>
                <w:szCs w:val="32"/>
              </w:rPr>
              <w:t>B</w:t>
            </w:r>
            <w:proofErr w:type="gramEnd"/>
          </w:p>
        </w:tc>
        <w:tc>
          <w:tcPr>
            <w:tcW w:w="5740" w:type="dxa"/>
          </w:tcPr>
          <w:p w14:paraId="34743105" w14:textId="3949E430" w:rsidR="00DD4765" w:rsidRPr="00CF4F58" w:rsidRDefault="007D22A1" w:rsidP="0068531F">
            <w:pPr>
              <w:spacing w:after="0" w:line="240" w:lineRule="auto"/>
              <w:rPr>
                <w:rFonts w:asciiTheme="minorHAnsi" w:hAnsiTheme="minorHAnsi" w:cstheme="minorHAnsi"/>
                <w:b/>
                <w:color w:val="76923C"/>
                <w:sz w:val="28"/>
              </w:rPr>
            </w:pPr>
            <w:r>
              <w:rPr>
                <w:rFonts w:asciiTheme="minorHAnsi" w:hAnsiTheme="minorHAnsi" w:cstheme="minorHAnsi"/>
                <w:b/>
                <w:color w:val="76923C"/>
                <w:sz w:val="28"/>
              </w:rPr>
              <w:t>Září 202</w:t>
            </w:r>
            <w:r w:rsidR="00286242">
              <w:rPr>
                <w:rFonts w:asciiTheme="minorHAnsi" w:hAnsiTheme="minorHAnsi" w:cstheme="minorHAnsi"/>
                <w:b/>
                <w:color w:val="76923C"/>
                <w:sz w:val="28"/>
              </w:rPr>
              <w:t>5</w:t>
            </w:r>
          </w:p>
        </w:tc>
      </w:tr>
    </w:tbl>
    <w:p w14:paraId="7673F7E5" w14:textId="77777777" w:rsidR="00DD4765" w:rsidRPr="00CF4F58" w:rsidRDefault="00DD4765" w:rsidP="00DD4765">
      <w:pPr>
        <w:spacing w:after="0"/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margin" w:tblpXSpec="center" w:tblpY="1"/>
        <w:tblW w:w="10316" w:type="dxa"/>
        <w:tblBorders>
          <w:top w:val="single" w:sz="18" w:space="0" w:color="76923C"/>
          <w:left w:val="single" w:sz="18" w:space="0" w:color="76923C"/>
          <w:bottom w:val="single" w:sz="18" w:space="0" w:color="76923C"/>
          <w:right w:val="single" w:sz="18" w:space="0" w:color="76923C"/>
          <w:insideH w:val="single" w:sz="8" w:space="0" w:color="76923C"/>
          <w:insideV w:val="single" w:sz="8" w:space="0" w:color="76923C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9074"/>
      </w:tblGrid>
      <w:tr w:rsidR="0086118C" w:rsidRPr="00CF4F58" w14:paraId="4FB12E13" w14:textId="77777777" w:rsidTr="00FB1D28">
        <w:trPr>
          <w:trHeight w:val="662"/>
        </w:trPr>
        <w:tc>
          <w:tcPr>
            <w:tcW w:w="1242" w:type="dxa"/>
            <w:vAlign w:val="center"/>
          </w:tcPr>
          <w:p w14:paraId="59FA074C" w14:textId="77777777" w:rsidR="0086118C" w:rsidRDefault="0086118C" w:rsidP="00E24933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Informace</w:t>
            </w:r>
          </w:p>
        </w:tc>
        <w:tc>
          <w:tcPr>
            <w:tcW w:w="9074" w:type="dxa"/>
            <w:vAlign w:val="center"/>
          </w:tcPr>
          <w:p w14:paraId="1BB0839D" w14:textId="00541946" w:rsidR="008D7637" w:rsidRDefault="00C12A1E" w:rsidP="00330A99">
            <w:pPr>
              <w:pStyle w:val="Odstavecseseznamem"/>
              <w:spacing w:after="100" w:afterAutospacing="1" w:line="240" w:lineRule="auto"/>
              <w:rPr>
                <w:rFonts w:cs="Calibri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213FED6E" wp14:editId="1105F09F">
                  <wp:simplePos x="0" y="0"/>
                  <wp:positionH relativeFrom="column">
                    <wp:posOffset>3384550</wp:posOffset>
                  </wp:positionH>
                  <wp:positionV relativeFrom="paragraph">
                    <wp:posOffset>97790</wp:posOffset>
                  </wp:positionV>
                  <wp:extent cx="2212975" cy="990600"/>
                  <wp:effectExtent l="0" t="0" r="0" b="0"/>
                  <wp:wrapNone/>
                  <wp:docPr id="2093387026" name="Obrázek 1" descr="MATEŘSKÁ ŠKOLA SOKOLSKÁ – Bystřice pod Hostýn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TEŘSKÁ ŠKOLA SOKOLSKÁ – Bystřice pod Hostýn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2975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F687A99" w14:textId="77777777" w:rsidR="00286242" w:rsidRDefault="00286242" w:rsidP="00C12A1E">
            <w:pPr>
              <w:pStyle w:val="Odstavecseseznamem"/>
              <w:numPr>
                <w:ilvl w:val="0"/>
                <w:numId w:val="36"/>
              </w:numPr>
              <w:spacing w:after="100" w:afterAutospacing="1" w:line="240" w:lineRule="auto"/>
              <w:ind w:left="469" w:hanging="28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1.9. Slavnostní zahájení školního roku (2 vyučovací hodiny,</w:t>
            </w:r>
          </w:p>
          <w:p w14:paraId="5EEC2063" w14:textId="77777777" w:rsidR="00DF1FF7" w:rsidRDefault="00286242" w:rsidP="00286242">
            <w:pPr>
              <w:pStyle w:val="Odstavecseseznamem"/>
              <w:spacing w:after="100" w:afterAutospacing="1" w:line="240" w:lineRule="auto"/>
              <w:ind w:left="469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 konec v 9:50 – družina v</w:t>
            </w:r>
            <w:r w:rsidR="00DF1FF7">
              <w:rPr>
                <w:rFonts w:cs="Calibri"/>
                <w:b/>
              </w:rPr>
              <w:t> </w:t>
            </w:r>
            <w:r>
              <w:rPr>
                <w:rFonts w:cs="Calibri"/>
                <w:b/>
              </w:rPr>
              <w:t>provozu</w:t>
            </w:r>
            <w:r w:rsidR="00DF1FF7">
              <w:rPr>
                <w:rFonts w:cs="Calibri"/>
                <w:b/>
              </w:rPr>
              <w:t xml:space="preserve">, obědy se v tento den </w:t>
            </w:r>
          </w:p>
          <w:p w14:paraId="23DBA7DC" w14:textId="17DE1ABA" w:rsidR="00286242" w:rsidRPr="00286242" w:rsidRDefault="00DF1FF7" w:rsidP="00286242">
            <w:pPr>
              <w:pStyle w:val="Odstavecseseznamem"/>
              <w:spacing w:after="100" w:afterAutospacing="1" w:line="240" w:lineRule="auto"/>
              <w:ind w:left="469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vydávají od</w:t>
            </w:r>
            <w:r w:rsidR="007452B3">
              <w:rPr>
                <w:rFonts w:cs="Calibri"/>
                <w:b/>
              </w:rPr>
              <w:t xml:space="preserve"> </w:t>
            </w:r>
            <w:proofErr w:type="gramStart"/>
            <w:r w:rsidR="007452B3">
              <w:rPr>
                <w:rFonts w:cs="Calibri"/>
                <w:b/>
              </w:rPr>
              <w:t>10:30</w:t>
            </w:r>
            <w:r>
              <w:rPr>
                <w:rFonts w:cs="Calibri"/>
                <w:b/>
              </w:rPr>
              <w:t xml:space="preserve"> </w:t>
            </w:r>
            <w:r w:rsidR="00286242">
              <w:rPr>
                <w:rFonts w:cs="Calibri"/>
                <w:b/>
              </w:rPr>
              <w:t>)</w:t>
            </w:r>
            <w:proofErr w:type="gramEnd"/>
          </w:p>
          <w:p w14:paraId="4D0B18BF" w14:textId="56AAC56C" w:rsidR="00C12A1E" w:rsidRPr="00286242" w:rsidRDefault="00C12A1E" w:rsidP="00C12A1E">
            <w:pPr>
              <w:pStyle w:val="Odstavecseseznamem"/>
              <w:numPr>
                <w:ilvl w:val="0"/>
                <w:numId w:val="36"/>
              </w:numPr>
              <w:spacing w:after="100" w:afterAutospacing="1" w:line="240" w:lineRule="auto"/>
              <w:ind w:left="469" w:hanging="283"/>
              <w:rPr>
                <w:rFonts w:cs="Calibri"/>
                <w:b/>
              </w:rPr>
            </w:pPr>
            <w:r>
              <w:t xml:space="preserve">Od </w:t>
            </w:r>
            <w:r w:rsidR="00286242">
              <w:t>2</w:t>
            </w:r>
            <w:r>
              <w:t xml:space="preserve">. 9. probíhá výuka dle rozvrhu  </w:t>
            </w:r>
          </w:p>
          <w:p w14:paraId="70649C2B" w14:textId="5D3FAD69" w:rsidR="00286242" w:rsidRDefault="00286242" w:rsidP="00C12A1E">
            <w:pPr>
              <w:pStyle w:val="Odstavecseseznamem"/>
              <w:numPr>
                <w:ilvl w:val="0"/>
                <w:numId w:val="36"/>
              </w:numPr>
              <w:spacing w:after="100" w:afterAutospacing="1" w:line="240" w:lineRule="auto"/>
              <w:ind w:left="469" w:hanging="28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9. 9. Společné třídní schůzky od 16:00</w:t>
            </w:r>
          </w:p>
          <w:p w14:paraId="20025E79" w14:textId="1AD4EA77" w:rsidR="007D22A1" w:rsidRPr="00FF2EA2" w:rsidRDefault="00286242" w:rsidP="007D22A1">
            <w:pPr>
              <w:pStyle w:val="Odstavecseseznamem"/>
              <w:numPr>
                <w:ilvl w:val="0"/>
                <w:numId w:val="36"/>
              </w:numPr>
              <w:spacing w:after="100" w:afterAutospacing="1" w:line="240" w:lineRule="auto"/>
              <w:ind w:left="469" w:hanging="283"/>
              <w:rPr>
                <w:rFonts w:cs="Calibri"/>
                <w:b/>
              </w:rPr>
            </w:pPr>
            <w:r>
              <w:t>8</w:t>
            </w:r>
            <w:r w:rsidR="007D22A1">
              <w:t xml:space="preserve">. 9. – zahájení zájmových kroužků a volnočasových aktivit </w:t>
            </w:r>
          </w:p>
          <w:p w14:paraId="447D5114" w14:textId="169C37DF" w:rsidR="00286242" w:rsidRDefault="00286242" w:rsidP="00286242">
            <w:pPr>
              <w:pStyle w:val="Odstavecseseznamem"/>
              <w:numPr>
                <w:ilvl w:val="0"/>
                <w:numId w:val="36"/>
              </w:numPr>
              <w:spacing w:after="100" w:afterAutospacing="1" w:line="240" w:lineRule="auto"/>
              <w:ind w:left="469" w:hanging="283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15. 9. Společné fotografování tříd</w:t>
            </w:r>
          </w:p>
          <w:p w14:paraId="32660670" w14:textId="77777777" w:rsidR="00FF2EA2" w:rsidRPr="00FF2EA2" w:rsidRDefault="00FF2EA2" w:rsidP="00FF2EA2">
            <w:pPr>
              <w:pStyle w:val="Odstavecseseznamem"/>
              <w:rPr>
                <w:rFonts w:cs="Calibri"/>
                <w:b/>
              </w:rPr>
            </w:pPr>
          </w:p>
          <w:p w14:paraId="22AC8684" w14:textId="4537EA25" w:rsidR="0021496B" w:rsidRPr="00FB1D28" w:rsidRDefault="0021496B" w:rsidP="0021496B">
            <w:pPr>
              <w:pStyle w:val="Odstavecseseznamem"/>
              <w:spacing w:after="100" w:afterAutospacing="1" w:line="240" w:lineRule="auto"/>
              <w:ind w:left="469"/>
              <w:rPr>
                <w:rFonts w:cs="Calibri"/>
                <w:b/>
              </w:rPr>
            </w:pPr>
          </w:p>
        </w:tc>
      </w:tr>
      <w:tr w:rsidR="0086118C" w:rsidRPr="00CF4F58" w14:paraId="47568C88" w14:textId="77777777" w:rsidTr="00C12A1E">
        <w:trPr>
          <w:trHeight w:val="1578"/>
        </w:trPr>
        <w:tc>
          <w:tcPr>
            <w:tcW w:w="1242" w:type="dxa"/>
            <w:vAlign w:val="center"/>
          </w:tcPr>
          <w:p w14:paraId="5B416A9D" w14:textId="77777777" w:rsidR="0086118C" w:rsidRDefault="0086118C" w:rsidP="0086118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t>Akce, pomůcky</w:t>
            </w:r>
          </w:p>
        </w:tc>
        <w:tc>
          <w:tcPr>
            <w:tcW w:w="9074" w:type="dxa"/>
          </w:tcPr>
          <w:p w14:paraId="6524A787" w14:textId="3A10EA44" w:rsidR="00C12A1E" w:rsidRPr="00C12A1E" w:rsidRDefault="00C12A1E" w:rsidP="008C11E9">
            <w:pPr>
              <w:pStyle w:val="Odstavecseseznamem"/>
              <w:numPr>
                <w:ilvl w:val="0"/>
                <w:numId w:val="30"/>
              </w:numPr>
              <w:spacing w:before="60" w:after="60" w:line="240" w:lineRule="auto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Do </w:t>
            </w:r>
            <w:r w:rsidR="00286242">
              <w:rPr>
                <w:rFonts w:cs="Calibri"/>
                <w:b/>
              </w:rPr>
              <w:t>2</w:t>
            </w:r>
            <w:r>
              <w:rPr>
                <w:rFonts w:cs="Calibri"/>
                <w:b/>
              </w:rPr>
              <w:t xml:space="preserve">.9. přinést přezůvky, věci na </w:t>
            </w:r>
            <w:proofErr w:type="spellStart"/>
            <w:r>
              <w:rPr>
                <w:rFonts w:cs="Calibri"/>
                <w:b/>
              </w:rPr>
              <w:t>Tv</w:t>
            </w:r>
            <w:proofErr w:type="spellEnd"/>
            <w:r>
              <w:rPr>
                <w:rFonts w:cs="Calibri"/>
                <w:b/>
              </w:rPr>
              <w:t xml:space="preserve"> a vybavený penál</w:t>
            </w:r>
          </w:p>
          <w:p w14:paraId="4E1D1B7F" w14:textId="4CC1F9A3" w:rsidR="00AE7AFC" w:rsidRPr="00AE7AFC" w:rsidRDefault="008C11E9" w:rsidP="008C11E9">
            <w:pPr>
              <w:pStyle w:val="Odstavecseseznamem"/>
              <w:numPr>
                <w:ilvl w:val="0"/>
                <w:numId w:val="30"/>
              </w:numPr>
              <w:spacing w:before="60" w:after="60" w:line="240" w:lineRule="auto"/>
              <w:rPr>
                <w:rFonts w:cs="Calibri"/>
                <w:b/>
              </w:rPr>
            </w:pPr>
            <w:r w:rsidRPr="008C11E9">
              <w:rPr>
                <w:b/>
                <w:bCs/>
              </w:rPr>
              <w:t>Penál</w:t>
            </w:r>
            <w:r>
              <w:t>:</w:t>
            </w:r>
            <w:r w:rsidR="00C12A1E">
              <w:t xml:space="preserve"> ořezané </w:t>
            </w:r>
            <w:r>
              <w:t>tužky č. 2</w:t>
            </w:r>
            <w:r w:rsidR="00FD6D95">
              <w:t xml:space="preserve"> - </w:t>
            </w:r>
            <w:r w:rsidR="00C12A1E">
              <w:t>3</w:t>
            </w:r>
            <w:r w:rsidR="00FD6D95">
              <w:t>x</w:t>
            </w:r>
            <w:r w:rsidR="00C12A1E">
              <w:t xml:space="preserve">, </w:t>
            </w:r>
            <w:r>
              <w:t>pastelky, 2 fixy na tabulku + hadřík</w:t>
            </w:r>
            <w:r w:rsidR="00FD6D95">
              <w:t xml:space="preserve">, </w:t>
            </w:r>
            <w:r>
              <w:t xml:space="preserve">ořezávátko, guma, nůžky, tyčinkové lepidlo </w:t>
            </w:r>
          </w:p>
          <w:p w14:paraId="0598EF12" w14:textId="39C254C5" w:rsidR="00AE7AFC" w:rsidRPr="00DF1FF7" w:rsidRDefault="008C11E9" w:rsidP="008C11E9">
            <w:pPr>
              <w:pStyle w:val="Odstavecseseznamem"/>
              <w:numPr>
                <w:ilvl w:val="0"/>
                <w:numId w:val="30"/>
              </w:numPr>
              <w:spacing w:before="60" w:after="60" w:line="240" w:lineRule="auto"/>
              <w:rPr>
                <w:rFonts w:cs="Calibri"/>
                <w:b/>
              </w:rPr>
            </w:pPr>
            <w:proofErr w:type="spellStart"/>
            <w:r w:rsidRPr="00AE7AFC">
              <w:rPr>
                <w:b/>
                <w:bCs/>
              </w:rPr>
              <w:t>Vv</w:t>
            </w:r>
            <w:proofErr w:type="spellEnd"/>
            <w:r>
              <w:t xml:space="preserve">: </w:t>
            </w:r>
            <w:r w:rsidR="00FD6D95">
              <w:t>star</w:t>
            </w:r>
            <w:r>
              <w:t>á košile nebo zástěra</w:t>
            </w:r>
          </w:p>
          <w:p w14:paraId="6873FF23" w14:textId="712F2C45" w:rsidR="00DF1FF7" w:rsidRPr="00AE7AFC" w:rsidRDefault="00DF1FF7" w:rsidP="008C11E9">
            <w:pPr>
              <w:pStyle w:val="Odstavecseseznamem"/>
              <w:numPr>
                <w:ilvl w:val="0"/>
                <w:numId w:val="30"/>
              </w:numPr>
              <w:spacing w:before="60" w:after="60" w:line="240" w:lineRule="auto"/>
              <w:rPr>
                <w:rFonts w:cs="Calibri"/>
                <w:b/>
              </w:rPr>
            </w:pPr>
            <w:r>
              <w:rPr>
                <w:b/>
                <w:bCs/>
              </w:rPr>
              <w:t>5.9. Přinést přečtenou prázdninovou knihu</w:t>
            </w:r>
          </w:p>
          <w:p w14:paraId="56954888" w14:textId="4892BCE1" w:rsidR="00AE7AFC" w:rsidRPr="00AE7AFC" w:rsidRDefault="00AE7AFC" w:rsidP="00C12A1E">
            <w:pPr>
              <w:pStyle w:val="Odstavecseseznamem"/>
              <w:spacing w:before="60" w:after="60" w:line="240" w:lineRule="auto"/>
              <w:rPr>
                <w:rFonts w:cs="Calibri"/>
                <w:b/>
              </w:rPr>
            </w:pPr>
          </w:p>
          <w:p w14:paraId="67266751" w14:textId="3542430C" w:rsidR="001D10A1" w:rsidRPr="00006A03" w:rsidRDefault="001D10A1" w:rsidP="00C12A1E">
            <w:pPr>
              <w:pStyle w:val="Odstavecseseznamem"/>
              <w:spacing w:before="60" w:after="60" w:line="240" w:lineRule="auto"/>
              <w:rPr>
                <w:rFonts w:cs="Calibri"/>
                <w:b/>
              </w:rPr>
            </w:pPr>
          </w:p>
        </w:tc>
      </w:tr>
      <w:tr w:rsidR="0086118C" w:rsidRPr="00CF4F58" w14:paraId="615ABD65" w14:textId="77777777" w:rsidTr="004D3902">
        <w:trPr>
          <w:trHeight w:val="975"/>
        </w:trPr>
        <w:tc>
          <w:tcPr>
            <w:tcW w:w="1242" w:type="dxa"/>
          </w:tcPr>
          <w:p w14:paraId="5E5A0BC8" w14:textId="77777777" w:rsidR="0086118C" w:rsidRDefault="0086118C" w:rsidP="0086118C">
            <w:pPr>
              <w:spacing w:line="240" w:lineRule="auto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Učivo:  </w:t>
            </w:r>
          </w:p>
          <w:p w14:paraId="3F82D159" w14:textId="77777777" w:rsidR="0086118C" w:rsidRDefault="0086118C" w:rsidP="0086118C">
            <w:pPr>
              <w:tabs>
                <w:tab w:val="left" w:pos="851"/>
              </w:tabs>
              <w:spacing w:line="240" w:lineRule="auto"/>
              <w:ind w:left="284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 xml:space="preserve"> </w:t>
            </w:r>
            <w:proofErr w:type="spellStart"/>
            <w:r>
              <w:rPr>
                <w:rFonts w:cs="Calibri"/>
                <w:b/>
                <w:sz w:val="24"/>
              </w:rPr>
              <w:t>Čj</w:t>
            </w:r>
            <w:proofErr w:type="spellEnd"/>
          </w:p>
          <w:p w14:paraId="18A60712" w14:textId="77777777" w:rsidR="0086118C" w:rsidRDefault="0086118C" w:rsidP="0086118C">
            <w:pPr>
              <w:tabs>
                <w:tab w:val="left" w:pos="851"/>
              </w:tabs>
              <w:spacing w:line="240" w:lineRule="auto"/>
              <w:ind w:left="284"/>
              <w:jc w:val="center"/>
              <w:rPr>
                <w:rFonts w:cs="Calibri"/>
                <w:b/>
                <w:sz w:val="2"/>
              </w:rPr>
            </w:pPr>
          </w:p>
          <w:p w14:paraId="3469F8CF" w14:textId="77777777" w:rsidR="0086118C" w:rsidRDefault="0086118C" w:rsidP="0086118C">
            <w:pPr>
              <w:tabs>
                <w:tab w:val="left" w:pos="851"/>
              </w:tabs>
              <w:spacing w:line="240" w:lineRule="auto"/>
              <w:ind w:left="284"/>
              <w:jc w:val="center"/>
              <w:rPr>
                <w:rFonts w:cs="Calibri"/>
                <w:b/>
                <w:sz w:val="2"/>
              </w:rPr>
            </w:pPr>
          </w:p>
          <w:p w14:paraId="607AEAAC" w14:textId="77777777" w:rsidR="0086118C" w:rsidRDefault="0086118C" w:rsidP="0016029B">
            <w:pPr>
              <w:tabs>
                <w:tab w:val="left" w:pos="851"/>
              </w:tabs>
              <w:spacing w:line="240" w:lineRule="auto"/>
              <w:rPr>
                <w:rFonts w:cs="Calibri"/>
                <w:b/>
                <w:sz w:val="6"/>
              </w:rPr>
            </w:pPr>
          </w:p>
          <w:p w14:paraId="6689C1A4" w14:textId="42B82E86" w:rsidR="00D37116" w:rsidRDefault="00D37116" w:rsidP="0016029B">
            <w:pPr>
              <w:tabs>
                <w:tab w:val="left" w:pos="851"/>
              </w:tabs>
              <w:spacing w:line="240" w:lineRule="auto"/>
              <w:rPr>
                <w:rFonts w:cs="Calibri"/>
                <w:b/>
                <w:sz w:val="6"/>
              </w:rPr>
            </w:pPr>
          </w:p>
          <w:p w14:paraId="2EDDA352" w14:textId="07CF5610" w:rsidR="00C12A1E" w:rsidRDefault="00C12A1E" w:rsidP="0016029B">
            <w:pPr>
              <w:tabs>
                <w:tab w:val="left" w:pos="851"/>
              </w:tabs>
              <w:spacing w:line="240" w:lineRule="auto"/>
              <w:rPr>
                <w:rFonts w:cs="Calibri"/>
                <w:b/>
                <w:sz w:val="6"/>
              </w:rPr>
            </w:pPr>
          </w:p>
          <w:p w14:paraId="38254C0D" w14:textId="09E356F5" w:rsidR="00C12A1E" w:rsidRDefault="00C12A1E" w:rsidP="0016029B">
            <w:pPr>
              <w:tabs>
                <w:tab w:val="left" w:pos="851"/>
              </w:tabs>
              <w:spacing w:line="240" w:lineRule="auto"/>
              <w:rPr>
                <w:rFonts w:cs="Calibri"/>
                <w:b/>
                <w:sz w:val="6"/>
              </w:rPr>
            </w:pPr>
          </w:p>
          <w:p w14:paraId="718BAC60" w14:textId="1660C1A2" w:rsidR="00C12A1E" w:rsidRDefault="00C12A1E" w:rsidP="0016029B">
            <w:pPr>
              <w:tabs>
                <w:tab w:val="left" w:pos="851"/>
              </w:tabs>
              <w:spacing w:line="240" w:lineRule="auto"/>
              <w:rPr>
                <w:rFonts w:cs="Calibri"/>
                <w:b/>
                <w:sz w:val="6"/>
              </w:rPr>
            </w:pPr>
          </w:p>
          <w:p w14:paraId="223466EA" w14:textId="4F5CDD59" w:rsidR="00FF2EA2" w:rsidRDefault="00FF2EA2" w:rsidP="0016029B">
            <w:pPr>
              <w:tabs>
                <w:tab w:val="left" w:pos="851"/>
              </w:tabs>
              <w:spacing w:line="240" w:lineRule="auto"/>
              <w:rPr>
                <w:rFonts w:cs="Calibri"/>
                <w:b/>
                <w:sz w:val="6"/>
              </w:rPr>
            </w:pPr>
          </w:p>
          <w:p w14:paraId="38A47DF8" w14:textId="77777777" w:rsidR="00FF2EA2" w:rsidRDefault="00FF2EA2" w:rsidP="0016029B">
            <w:pPr>
              <w:tabs>
                <w:tab w:val="left" w:pos="851"/>
              </w:tabs>
              <w:spacing w:line="240" w:lineRule="auto"/>
              <w:rPr>
                <w:rFonts w:cs="Calibri"/>
                <w:b/>
                <w:sz w:val="6"/>
              </w:rPr>
            </w:pPr>
          </w:p>
          <w:p w14:paraId="0413C5C5" w14:textId="0596D3DD" w:rsidR="00913E96" w:rsidRDefault="00913E96" w:rsidP="0016029B">
            <w:pPr>
              <w:tabs>
                <w:tab w:val="left" w:pos="851"/>
              </w:tabs>
              <w:spacing w:line="240" w:lineRule="auto"/>
              <w:rPr>
                <w:rFonts w:cs="Calibri"/>
                <w:b/>
                <w:sz w:val="6"/>
              </w:rPr>
            </w:pPr>
          </w:p>
          <w:p w14:paraId="4580E1B3" w14:textId="77777777" w:rsidR="0086118C" w:rsidRDefault="0086118C" w:rsidP="0086118C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  <w:r>
              <w:rPr>
                <w:rFonts w:cs="Calibri"/>
                <w:b/>
                <w:sz w:val="24"/>
              </w:rPr>
              <w:t>M</w:t>
            </w:r>
          </w:p>
          <w:p w14:paraId="7C5F6ECF" w14:textId="77777777" w:rsidR="0086118C" w:rsidRPr="0021205E" w:rsidRDefault="0086118C" w:rsidP="0086118C">
            <w:pPr>
              <w:tabs>
                <w:tab w:val="left" w:pos="851"/>
              </w:tabs>
              <w:spacing w:line="240" w:lineRule="auto"/>
              <w:rPr>
                <w:rFonts w:cs="Calibri"/>
                <w:b/>
                <w:sz w:val="2"/>
              </w:rPr>
            </w:pPr>
          </w:p>
          <w:p w14:paraId="742AF2C8" w14:textId="77777777" w:rsidR="0086118C" w:rsidRPr="0021205E" w:rsidRDefault="0086118C" w:rsidP="0086118C">
            <w:pPr>
              <w:tabs>
                <w:tab w:val="left" w:pos="851"/>
              </w:tabs>
              <w:spacing w:line="240" w:lineRule="auto"/>
              <w:rPr>
                <w:rFonts w:cs="Calibri"/>
                <w:b/>
                <w:sz w:val="4"/>
              </w:rPr>
            </w:pPr>
          </w:p>
          <w:p w14:paraId="7AC05C7A" w14:textId="02FF95A8" w:rsidR="00913E96" w:rsidRDefault="00913E96" w:rsidP="0086118C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  <w:p w14:paraId="6639E56C" w14:textId="5623592B" w:rsidR="00FF2EA2" w:rsidRDefault="00FF2EA2" w:rsidP="0086118C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  <w:p w14:paraId="2520A6E8" w14:textId="70AFD56A" w:rsidR="00FF2EA2" w:rsidRDefault="00FF2EA2" w:rsidP="0086118C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  <w:p w14:paraId="249B3A1F" w14:textId="77777777" w:rsidR="00FF2EA2" w:rsidRDefault="00FF2EA2" w:rsidP="0086118C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  <w:p w14:paraId="3E0C752A" w14:textId="61545150" w:rsidR="0086118C" w:rsidRDefault="00AF249D" w:rsidP="0086118C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  <w:proofErr w:type="spellStart"/>
            <w:r>
              <w:rPr>
                <w:rFonts w:cs="Calibri"/>
                <w:b/>
                <w:sz w:val="24"/>
              </w:rPr>
              <w:t>P</w:t>
            </w:r>
            <w:r w:rsidR="00F966B9">
              <w:rPr>
                <w:rFonts w:cs="Calibri"/>
                <w:b/>
                <w:sz w:val="24"/>
              </w:rPr>
              <w:t>rv</w:t>
            </w:r>
            <w:proofErr w:type="spellEnd"/>
          </w:p>
          <w:p w14:paraId="7EF7A93E" w14:textId="4B50B447" w:rsidR="00083F42" w:rsidRDefault="00083F42" w:rsidP="0086118C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4"/>
              </w:rPr>
            </w:pPr>
          </w:p>
          <w:p w14:paraId="7E249952" w14:textId="77777777" w:rsidR="0086118C" w:rsidRPr="0021205E" w:rsidRDefault="0086118C" w:rsidP="0086118C">
            <w:pPr>
              <w:tabs>
                <w:tab w:val="left" w:pos="851"/>
              </w:tabs>
              <w:spacing w:line="240" w:lineRule="auto"/>
              <w:jc w:val="center"/>
              <w:rPr>
                <w:rFonts w:cs="Calibri"/>
                <w:b/>
                <w:sz w:val="2"/>
              </w:rPr>
            </w:pPr>
          </w:p>
          <w:p w14:paraId="5D1ACAE9" w14:textId="2EE220D0" w:rsidR="0086118C" w:rsidRDefault="0086118C" w:rsidP="00F512C3">
            <w:pPr>
              <w:tabs>
                <w:tab w:val="left" w:pos="851"/>
              </w:tabs>
              <w:spacing w:line="240" w:lineRule="auto"/>
              <w:rPr>
                <w:rFonts w:cs="Calibri"/>
              </w:rPr>
            </w:pPr>
            <w:r>
              <w:rPr>
                <w:rFonts w:cs="Calibri"/>
                <w:b/>
                <w:sz w:val="12"/>
              </w:rPr>
              <w:t xml:space="preserve">    </w:t>
            </w:r>
            <w:r w:rsidR="00FF2EA2">
              <w:rPr>
                <w:rFonts w:cs="Calibri"/>
                <w:b/>
                <w:sz w:val="12"/>
              </w:rPr>
              <w:t xml:space="preserve">         </w:t>
            </w:r>
            <w:r>
              <w:rPr>
                <w:rFonts w:cs="Calibri"/>
                <w:b/>
                <w:sz w:val="24"/>
              </w:rPr>
              <w:t>Aj</w:t>
            </w:r>
          </w:p>
        </w:tc>
        <w:tc>
          <w:tcPr>
            <w:tcW w:w="9074" w:type="dxa"/>
          </w:tcPr>
          <w:p w14:paraId="34C53FC5" w14:textId="77777777" w:rsidR="002F77CE" w:rsidRDefault="002F77CE" w:rsidP="002F77CE">
            <w:pPr>
              <w:pStyle w:val="Odstavecseseznamem"/>
              <w:shd w:val="clear" w:color="auto" w:fill="FFFFFF"/>
              <w:spacing w:after="0" w:line="240" w:lineRule="auto"/>
              <w:rPr>
                <w:b/>
              </w:rPr>
            </w:pPr>
          </w:p>
          <w:p w14:paraId="430C3316" w14:textId="6949B269" w:rsidR="00FF2EA2" w:rsidRDefault="00993498" w:rsidP="00993498">
            <w:pPr>
              <w:pStyle w:val="Odstavecseseznamem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618"/>
            </w:pPr>
            <w:r>
              <w:t>Vzpomínáme na prázdniny</w:t>
            </w:r>
          </w:p>
          <w:p w14:paraId="4B4E502B" w14:textId="546C256D" w:rsidR="00993498" w:rsidRDefault="00993498" w:rsidP="00993498">
            <w:pPr>
              <w:pStyle w:val="Odstavecseseznamem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618"/>
            </w:pPr>
            <w:r>
              <w:t>Opakování učiva prvního ročníku-hláska, písmeno, slabika, slovo, věta</w:t>
            </w:r>
          </w:p>
          <w:p w14:paraId="53E49F89" w14:textId="6A2324FB" w:rsidR="00993498" w:rsidRDefault="00993498" w:rsidP="00993498">
            <w:pPr>
              <w:pStyle w:val="Odstavecseseznamem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618"/>
            </w:pPr>
            <w:r>
              <w:t>Opis a přepis písmen, slov a vět</w:t>
            </w:r>
          </w:p>
          <w:p w14:paraId="614EB069" w14:textId="794774AF" w:rsidR="00993498" w:rsidRDefault="00993498" w:rsidP="00993498">
            <w:pPr>
              <w:pStyle w:val="Odstavecseseznamem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618"/>
            </w:pPr>
            <w:r>
              <w:t>Věta-pravidla čtení</w:t>
            </w:r>
          </w:p>
          <w:p w14:paraId="4554468C" w14:textId="6487CF07" w:rsidR="00DF1FF7" w:rsidRDefault="00DF1FF7" w:rsidP="00993498">
            <w:pPr>
              <w:pStyle w:val="Odstavecseseznamem"/>
              <w:numPr>
                <w:ilvl w:val="0"/>
                <w:numId w:val="38"/>
              </w:numPr>
              <w:shd w:val="clear" w:color="auto" w:fill="FFFFFF"/>
              <w:spacing w:after="0" w:line="240" w:lineRule="auto"/>
              <w:ind w:left="618"/>
            </w:pPr>
            <w:r>
              <w:t>Hlasité a tiché čtení-práce s textem</w:t>
            </w:r>
          </w:p>
          <w:p w14:paraId="67201864" w14:textId="5554A5B2" w:rsidR="00993498" w:rsidRDefault="00993498" w:rsidP="00FF2EA2">
            <w:pPr>
              <w:pStyle w:val="Odstavecseseznamem"/>
              <w:shd w:val="clear" w:color="auto" w:fill="FFFFFF"/>
              <w:spacing w:after="0" w:line="240" w:lineRule="auto"/>
              <w:rPr>
                <w:bCs/>
              </w:rPr>
            </w:pPr>
          </w:p>
          <w:p w14:paraId="2B6570B0" w14:textId="6DA0CD4D" w:rsidR="00993498" w:rsidRDefault="00993498" w:rsidP="00FF2EA2">
            <w:pPr>
              <w:pStyle w:val="Odstavecseseznamem"/>
              <w:shd w:val="clear" w:color="auto" w:fill="FFFFFF"/>
              <w:spacing w:after="0" w:line="240" w:lineRule="auto"/>
              <w:rPr>
                <w:bCs/>
              </w:rPr>
            </w:pPr>
          </w:p>
          <w:p w14:paraId="4EF7281D" w14:textId="6CA95410" w:rsidR="00993498" w:rsidRDefault="00DF1FF7" w:rsidP="009B125A">
            <w:pPr>
              <w:pStyle w:val="Odstavecseseznamem"/>
              <w:numPr>
                <w:ilvl w:val="0"/>
                <w:numId w:val="30"/>
              </w:numPr>
              <w:shd w:val="clear" w:color="auto" w:fill="FFFFFF"/>
              <w:spacing w:after="0" w:line="240" w:lineRule="auto"/>
            </w:pPr>
            <w:r>
              <w:t>Op</w:t>
            </w:r>
            <w:r w:rsidR="00993498">
              <w:t>akujeme učivo prvního ročníku-známá matematická prostředí</w:t>
            </w:r>
          </w:p>
          <w:p w14:paraId="2C8F6A81" w14:textId="3E3ADBEC" w:rsidR="00C12A1E" w:rsidRDefault="00993498" w:rsidP="009B125A">
            <w:pPr>
              <w:pStyle w:val="Odstavecseseznamem"/>
              <w:numPr>
                <w:ilvl w:val="0"/>
                <w:numId w:val="30"/>
              </w:numPr>
              <w:shd w:val="clear" w:color="auto" w:fill="FFFFFF"/>
              <w:spacing w:after="0" w:line="240" w:lineRule="auto"/>
            </w:pPr>
            <w:r>
              <w:t xml:space="preserve">Početní operace do 20 </w:t>
            </w:r>
          </w:p>
          <w:p w14:paraId="7313CF90" w14:textId="088616E5" w:rsidR="00993498" w:rsidRDefault="00993498" w:rsidP="009B125A">
            <w:pPr>
              <w:pStyle w:val="Odstavecseseznamem"/>
              <w:numPr>
                <w:ilvl w:val="0"/>
                <w:numId w:val="30"/>
              </w:numPr>
              <w:shd w:val="clear" w:color="auto" w:fill="FFFFFF"/>
              <w:spacing w:after="0" w:line="240" w:lineRule="auto"/>
            </w:pPr>
            <w:r>
              <w:t>Pamětné sčítání a odčítání</w:t>
            </w:r>
          </w:p>
          <w:p w14:paraId="1B2901C5" w14:textId="7E4D2167" w:rsidR="00993498" w:rsidRDefault="00993498" w:rsidP="009B125A">
            <w:pPr>
              <w:pStyle w:val="Odstavecseseznamem"/>
              <w:numPr>
                <w:ilvl w:val="0"/>
                <w:numId w:val="30"/>
              </w:numPr>
              <w:shd w:val="clear" w:color="auto" w:fill="FFFFFF"/>
              <w:spacing w:after="0" w:line="240" w:lineRule="auto"/>
            </w:pPr>
            <w:r>
              <w:t>Počítáme do 25</w:t>
            </w:r>
          </w:p>
          <w:p w14:paraId="63A9BA35" w14:textId="63AEE249" w:rsidR="00993498" w:rsidRDefault="00993498" w:rsidP="009B125A">
            <w:pPr>
              <w:pStyle w:val="Odstavecseseznamem"/>
              <w:numPr>
                <w:ilvl w:val="0"/>
                <w:numId w:val="30"/>
              </w:numPr>
              <w:shd w:val="clear" w:color="auto" w:fill="FFFFFF"/>
              <w:spacing w:after="0" w:line="240" w:lineRule="auto"/>
            </w:pPr>
            <w:r>
              <w:t xml:space="preserve">Poznáváme prostředí „zvířátka dědy </w:t>
            </w:r>
            <w:proofErr w:type="spellStart"/>
            <w:r>
              <w:t>Lesoně</w:t>
            </w:r>
            <w:proofErr w:type="spellEnd"/>
            <w:r>
              <w:t>“</w:t>
            </w:r>
          </w:p>
          <w:p w14:paraId="472BEF4C" w14:textId="57C5E67F" w:rsidR="00993498" w:rsidRDefault="00993498" w:rsidP="009B125A">
            <w:pPr>
              <w:pStyle w:val="Odstavecseseznamem"/>
              <w:numPr>
                <w:ilvl w:val="0"/>
                <w:numId w:val="30"/>
              </w:numPr>
              <w:shd w:val="clear" w:color="auto" w:fill="FFFFFF"/>
              <w:spacing w:after="0" w:line="240" w:lineRule="auto"/>
            </w:pPr>
            <w:r>
              <w:t>Pozorujeme tvary</w:t>
            </w:r>
          </w:p>
          <w:p w14:paraId="21A43027" w14:textId="4D003407" w:rsidR="00993498" w:rsidRDefault="00993498" w:rsidP="00993498">
            <w:pPr>
              <w:shd w:val="clear" w:color="auto" w:fill="FFFFFF"/>
              <w:spacing w:after="0" w:line="240" w:lineRule="auto"/>
            </w:pPr>
          </w:p>
          <w:p w14:paraId="1BD8DD7E" w14:textId="69B5E24B" w:rsidR="00993498" w:rsidRDefault="00993498" w:rsidP="00993498">
            <w:pPr>
              <w:shd w:val="clear" w:color="auto" w:fill="FFFFFF"/>
              <w:spacing w:after="0" w:line="240" w:lineRule="auto"/>
            </w:pPr>
          </w:p>
          <w:p w14:paraId="01B747F1" w14:textId="6F4FA338" w:rsidR="00993498" w:rsidRDefault="00993498" w:rsidP="00993498">
            <w:pPr>
              <w:shd w:val="clear" w:color="auto" w:fill="FFFFFF"/>
              <w:spacing w:after="0" w:line="240" w:lineRule="auto"/>
            </w:pPr>
          </w:p>
          <w:p w14:paraId="5D357DCD" w14:textId="77777777" w:rsidR="00993498" w:rsidRDefault="00993498" w:rsidP="00993498">
            <w:pPr>
              <w:shd w:val="clear" w:color="auto" w:fill="FFFFFF"/>
              <w:spacing w:after="0" w:line="240" w:lineRule="auto"/>
            </w:pPr>
          </w:p>
          <w:p w14:paraId="4FE0AA3D" w14:textId="273E628B" w:rsidR="00FF2EA2" w:rsidRDefault="00DF1FF7" w:rsidP="00FF2EA2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240" w:lineRule="auto"/>
            </w:pPr>
            <w:r>
              <w:t>Opakování učiva prvního ročníku: škola-pravidla a školní řád, bezpečná cesta do školy-dopravní prostředky, dopravní značky</w:t>
            </w:r>
          </w:p>
          <w:p w14:paraId="666EDE1A" w14:textId="77777777" w:rsidR="00AA7129" w:rsidRDefault="00AA7129" w:rsidP="00E13213">
            <w:pPr>
              <w:pStyle w:val="Odstavecseseznamem"/>
              <w:shd w:val="clear" w:color="auto" w:fill="FFFFFF"/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400B9A5" w14:textId="77777777" w:rsidR="00B72B79" w:rsidRDefault="00B72B79" w:rsidP="00B72B79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</w:pP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Seznámení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 s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učebnicí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 </w:t>
            </w:r>
            <w:proofErr w:type="gram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WOW  -</w:t>
            </w:r>
            <w:proofErr w:type="gram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 The orange workbook. </w:t>
            </w:r>
          </w:p>
          <w:p w14:paraId="3ADEC782" w14:textId="77777777" w:rsidR="00B72B79" w:rsidRPr="00B72B79" w:rsidRDefault="00B72B79" w:rsidP="00B72B79">
            <w:pPr>
              <w:pStyle w:val="Odstavecseseznamem"/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</w:pPr>
          </w:p>
          <w:p w14:paraId="2B8DA03A" w14:textId="77777777" w:rsidR="00B72B79" w:rsidRDefault="00B72B79" w:rsidP="00B72B79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</w:pP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Opakování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slovní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zásoby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první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třídy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 -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barvy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proofErr w:type="gram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čísla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, 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zvířata</w:t>
            </w:r>
            <w:proofErr w:type="spellEnd"/>
            <w:proofErr w:type="gram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mám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rád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/a,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umím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,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mám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.</w:t>
            </w:r>
          </w:p>
          <w:p w14:paraId="74302EB8" w14:textId="3F689E4C" w:rsidR="00B72B79" w:rsidRPr="00B72B79" w:rsidRDefault="00B72B79" w:rsidP="00B72B79">
            <w:pPr>
              <w:pStyle w:val="Odstavecseseznamem"/>
              <w:numPr>
                <w:ilvl w:val="0"/>
                <w:numId w:val="37"/>
              </w:num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</w:pPr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 Unit 1 -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Ve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 xml:space="preserve"> </w:t>
            </w:r>
            <w:proofErr w:type="spellStart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škole</w:t>
            </w:r>
            <w:proofErr w:type="spellEnd"/>
            <w:r w:rsidRPr="00B72B79">
              <w:rPr>
                <w:rFonts w:asciiTheme="minorHAnsi" w:hAnsiTheme="minorHAnsi" w:cstheme="minorHAnsi"/>
                <w:color w:val="222222"/>
                <w:sz w:val="24"/>
                <w:szCs w:val="24"/>
                <w:lang w:val="en-GB" w:eastAsia="en-GB"/>
              </w:rPr>
              <w:t>.</w:t>
            </w:r>
          </w:p>
          <w:p w14:paraId="35B0534D" w14:textId="5B3941B9" w:rsidR="0021496B" w:rsidRPr="0021496B" w:rsidRDefault="0021496B" w:rsidP="00FF2EA2">
            <w:pPr>
              <w:pStyle w:val="Odstavecseseznamem"/>
              <w:spacing w:after="0" w:line="240" w:lineRule="auto"/>
              <w:rPr>
                <w:rFonts w:cs="Calibri"/>
              </w:rPr>
            </w:pPr>
            <w:r w:rsidRPr="0021496B">
              <w:rPr>
                <w:rFonts w:cs="Calibri"/>
              </w:rPr>
              <w:t> </w:t>
            </w:r>
          </w:p>
          <w:p w14:paraId="49190ED4" w14:textId="16A8DC12" w:rsidR="00E13213" w:rsidRPr="0021496B" w:rsidRDefault="00E13213" w:rsidP="0021496B">
            <w:pPr>
              <w:shd w:val="clear" w:color="auto" w:fill="FFFFFF"/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86118C" w:rsidRPr="00CF4F58" w14:paraId="326979F6" w14:textId="77777777" w:rsidTr="00FF2EA2">
        <w:trPr>
          <w:trHeight w:val="4632"/>
        </w:trPr>
        <w:tc>
          <w:tcPr>
            <w:tcW w:w="1242" w:type="dxa"/>
            <w:vAlign w:val="center"/>
          </w:tcPr>
          <w:p w14:paraId="7120B87C" w14:textId="4BC23193" w:rsidR="0086118C" w:rsidRDefault="0016029B" w:rsidP="004C0F6C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b/>
              </w:rPr>
              <w:lastRenderedPageBreak/>
              <w:t>K</w:t>
            </w:r>
            <w:r w:rsidR="00B72B79">
              <w:rPr>
                <w:rFonts w:cs="Calibri"/>
                <w:b/>
              </w:rPr>
              <w:t>rá</w:t>
            </w:r>
            <w:r>
              <w:rPr>
                <w:rFonts w:cs="Calibri"/>
                <w:b/>
              </w:rPr>
              <w:t>tké zprávy</w:t>
            </w:r>
            <w:r w:rsidR="00DE07D4">
              <w:rPr>
                <w:rFonts w:cs="Calibri"/>
                <w:b/>
              </w:rPr>
              <w:t>, domácí úkoly</w:t>
            </w:r>
          </w:p>
        </w:tc>
        <w:tc>
          <w:tcPr>
            <w:tcW w:w="9074" w:type="dxa"/>
          </w:tcPr>
          <w:p w14:paraId="332A3CE9" w14:textId="77777777" w:rsidR="006B333A" w:rsidRDefault="006B333A" w:rsidP="006B333A">
            <w:pPr>
              <w:spacing w:after="0" w:line="240" w:lineRule="auto"/>
              <w:ind w:left="1440"/>
              <w:rPr>
                <w:rFonts w:cs="Calibri"/>
                <w:sz w:val="24"/>
              </w:rPr>
            </w:pPr>
          </w:p>
          <w:p w14:paraId="61392797" w14:textId="5FBE30B0" w:rsidR="00FF2EA2" w:rsidRDefault="00B72B79" w:rsidP="00FF2EA2">
            <w:pPr>
              <w:spacing w:after="0" w:line="240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V letošním školním roce budou děti dostávat podklady k procvičování učiva vždy v</w:t>
            </w:r>
            <w:r w:rsidR="00CE7E19">
              <w:rPr>
                <w:rFonts w:cs="Calibri"/>
                <w:sz w:val="24"/>
              </w:rPr>
              <w:t> </w:t>
            </w:r>
            <w:r>
              <w:rPr>
                <w:rFonts w:cs="Calibri"/>
                <w:sz w:val="24"/>
              </w:rPr>
              <w:t>pondělí</w:t>
            </w:r>
            <w:r w:rsidR="00CE7E19">
              <w:rPr>
                <w:rFonts w:cs="Calibri"/>
                <w:sz w:val="24"/>
              </w:rPr>
              <w:t xml:space="preserve"> na celý týden</w:t>
            </w:r>
            <w:r>
              <w:rPr>
                <w:rFonts w:cs="Calibri"/>
                <w:sz w:val="24"/>
              </w:rPr>
              <w:t xml:space="preserve">, aby si osvojily dovednost plánování.  </w:t>
            </w:r>
          </w:p>
          <w:p w14:paraId="600FFE73" w14:textId="77777777" w:rsidR="00FF2EA2" w:rsidRDefault="00FF2EA2" w:rsidP="00FF2EA2">
            <w:pPr>
              <w:spacing w:after="0" w:line="240" w:lineRule="auto"/>
              <w:rPr>
                <w:rFonts w:cs="Calibri"/>
                <w:sz w:val="24"/>
              </w:rPr>
            </w:pPr>
          </w:p>
          <w:p w14:paraId="0E78FF8F" w14:textId="1E5EA908" w:rsidR="00FF2EA2" w:rsidRPr="00C90FC9" w:rsidRDefault="006B333A" w:rsidP="00FF2EA2">
            <w:pPr>
              <w:spacing w:after="0" w:line="240" w:lineRule="auto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Děkuji, že dětem pomáháte</w:t>
            </w:r>
            <w:r w:rsidR="00CE7E19">
              <w:rPr>
                <w:rFonts w:cs="Calibri"/>
                <w:sz w:val="24"/>
              </w:rPr>
              <w:t>.</w:t>
            </w:r>
          </w:p>
          <w:p w14:paraId="33962A00" w14:textId="77777777" w:rsidR="004D3902" w:rsidRDefault="00B72B79" w:rsidP="004D3902">
            <w:pPr>
              <w:pStyle w:val="Odstavecseseznamem"/>
              <w:spacing w:after="0" w:line="240" w:lineRule="auto"/>
              <w:ind w:left="1440"/>
              <w:jc w:val="right"/>
              <w:rPr>
                <w:rFonts w:cs="Calibri"/>
                <w:sz w:val="24"/>
              </w:rPr>
            </w:pPr>
            <w:r>
              <w:rPr>
                <w:rFonts w:cs="Calibri"/>
                <w:sz w:val="24"/>
              </w:rPr>
              <w:t>B</w:t>
            </w:r>
            <w:r w:rsidR="004D3902">
              <w:rPr>
                <w:rFonts w:cs="Calibri"/>
                <w:sz w:val="24"/>
              </w:rPr>
              <w:t>arbora Pražáková</w:t>
            </w:r>
          </w:p>
          <w:p w14:paraId="3796E204" w14:textId="14D46793" w:rsidR="00B72B79" w:rsidRPr="0021496B" w:rsidRDefault="00B72B79" w:rsidP="004D3902">
            <w:pPr>
              <w:pStyle w:val="Odstavecseseznamem"/>
              <w:spacing w:after="0" w:line="240" w:lineRule="auto"/>
              <w:ind w:left="1440"/>
              <w:jc w:val="right"/>
              <w:rPr>
                <w:rFonts w:cs="Calibri"/>
                <w:sz w:val="24"/>
              </w:rPr>
            </w:pPr>
            <w:bookmarkStart w:id="0" w:name="_GoBack"/>
            <w:bookmarkEnd w:id="0"/>
          </w:p>
        </w:tc>
      </w:tr>
    </w:tbl>
    <w:p w14:paraId="1378A949" w14:textId="2E302EDD" w:rsidR="00DD4765" w:rsidRPr="00CF4F58" w:rsidRDefault="00DD4765" w:rsidP="00DD4765">
      <w:pPr>
        <w:spacing w:after="0"/>
        <w:rPr>
          <w:rFonts w:asciiTheme="minorHAnsi" w:hAnsiTheme="minorHAnsi" w:cstheme="minorHAnsi"/>
          <w:vanish/>
          <w:sz w:val="2"/>
        </w:rPr>
      </w:pPr>
    </w:p>
    <w:p w14:paraId="170323F9" w14:textId="77777777" w:rsidR="00DD4765" w:rsidRPr="00CF4F58" w:rsidRDefault="00DD4765" w:rsidP="00DD4765">
      <w:pPr>
        <w:rPr>
          <w:rFonts w:asciiTheme="minorHAnsi" w:hAnsiTheme="minorHAnsi" w:cstheme="minorHAnsi"/>
          <w:sz w:val="28"/>
          <w:szCs w:val="28"/>
        </w:rPr>
      </w:pPr>
    </w:p>
    <w:sectPr w:rsidR="00DD4765" w:rsidRPr="00CF4F58" w:rsidSect="00017216">
      <w:headerReference w:type="default" r:id="rId9"/>
      <w:footerReference w:type="default" r:id="rId10"/>
      <w:pgSz w:w="11906" w:h="16838"/>
      <w:pgMar w:top="1417" w:right="1417" w:bottom="1417" w:left="1417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19909" w14:textId="77777777" w:rsidR="00A73B50" w:rsidRDefault="00A73B50" w:rsidP="00236CAE">
      <w:pPr>
        <w:spacing w:after="0" w:line="240" w:lineRule="auto"/>
      </w:pPr>
      <w:r>
        <w:separator/>
      </w:r>
    </w:p>
  </w:endnote>
  <w:endnote w:type="continuationSeparator" w:id="0">
    <w:p w14:paraId="1A348150" w14:textId="77777777" w:rsidR="00A73B50" w:rsidRDefault="00A73B50" w:rsidP="0023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urf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C636B" w14:textId="77777777" w:rsidR="00236CAE" w:rsidRPr="004A4A8B" w:rsidRDefault="004A4A8B" w:rsidP="005E5AD3">
    <w:pPr>
      <w:pStyle w:val="Zpat"/>
      <w:tabs>
        <w:tab w:val="clear" w:pos="4536"/>
        <w:tab w:val="center" w:pos="3261"/>
      </w:tabs>
      <w:jc w:val="center"/>
      <w:rPr>
        <w:rFonts w:ascii="Times New Roman" w:hAnsi="Times New Roman"/>
        <w:color w:val="76923C"/>
        <w:sz w:val="18"/>
        <w:szCs w:val="18"/>
      </w:rPr>
    </w:pPr>
    <w:r>
      <w:rPr>
        <w:rFonts w:ascii="Times New Roman" w:hAnsi="Times New Roman"/>
        <w:noProof/>
        <w:color w:val="76923C"/>
        <w:sz w:val="18"/>
        <w:szCs w:val="1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8A19F2" wp14:editId="6E1202F2">
              <wp:simplePos x="0" y="0"/>
              <wp:positionH relativeFrom="column">
                <wp:posOffset>-366395</wp:posOffset>
              </wp:positionH>
              <wp:positionV relativeFrom="paragraph">
                <wp:posOffset>-89906</wp:posOffset>
              </wp:positionV>
              <wp:extent cx="6572250" cy="635"/>
              <wp:effectExtent l="0" t="0" r="19050" b="37465"/>
              <wp:wrapNone/>
              <wp:docPr id="3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7225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12F1B6E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28.85pt;margin-top:-7.1pt;width:517.5pt;height:.0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"/>
          </w:pict>
        </mc:Fallback>
      </mc:AlternateContent>
    </w:r>
    <w:r w:rsidR="00C53ADF">
      <w:rPr>
        <w:rFonts w:ascii="Times New Roman" w:hAnsi="Times New Roman"/>
        <w:color w:val="76923C"/>
        <w:sz w:val="18"/>
        <w:szCs w:val="18"/>
      </w:rPr>
      <w:t>T</w:t>
    </w:r>
    <w:r w:rsidR="005E5AD3" w:rsidRPr="004A4A8B">
      <w:rPr>
        <w:rFonts w:ascii="Times New Roman" w:hAnsi="Times New Roman"/>
        <w:color w:val="76923C"/>
        <w:sz w:val="18"/>
        <w:szCs w:val="18"/>
      </w:rPr>
      <w:t>elefon: 733 746 188,</w:t>
    </w:r>
    <w:r w:rsidR="00651B86" w:rsidRPr="004A4A8B">
      <w:rPr>
        <w:rFonts w:ascii="Times New Roman" w:hAnsi="Times New Roman"/>
        <w:color w:val="76923C"/>
        <w:sz w:val="18"/>
        <w:szCs w:val="18"/>
      </w:rPr>
      <w:t xml:space="preserve"> </w:t>
    </w:r>
    <w:r w:rsidR="0057381C">
      <w:rPr>
        <w:rFonts w:ascii="Times New Roman" w:hAnsi="Times New Roman"/>
        <w:color w:val="76923C"/>
        <w:sz w:val="18"/>
        <w:szCs w:val="18"/>
      </w:rPr>
      <w:t>734 354 152</w:t>
    </w:r>
    <w:r w:rsidR="00651B86" w:rsidRPr="004A4A8B">
      <w:rPr>
        <w:rFonts w:ascii="Times New Roman" w:hAnsi="Times New Roman"/>
        <w:color w:val="76923C"/>
        <w:sz w:val="18"/>
        <w:szCs w:val="18"/>
      </w:rPr>
      <w:t xml:space="preserve"> |</w:t>
    </w:r>
    <w:r w:rsidRPr="004A4A8B">
      <w:rPr>
        <w:rFonts w:ascii="Times New Roman" w:hAnsi="Times New Roman"/>
        <w:color w:val="76923C"/>
        <w:sz w:val="18"/>
        <w:szCs w:val="18"/>
      </w:rPr>
      <w:t xml:space="preserve"> Bankovní spojení</w:t>
    </w:r>
    <w:r w:rsidR="005E5AD3" w:rsidRPr="004A4A8B">
      <w:rPr>
        <w:rFonts w:ascii="Times New Roman" w:hAnsi="Times New Roman"/>
        <w:color w:val="76923C"/>
        <w:sz w:val="18"/>
        <w:szCs w:val="18"/>
      </w:rPr>
      <w:t>: 5485852/0800 |</w:t>
    </w:r>
    <w:r w:rsidRPr="004A4A8B">
      <w:rPr>
        <w:rFonts w:ascii="Times New Roman" w:hAnsi="Times New Roman"/>
        <w:color w:val="76923C"/>
        <w:sz w:val="18"/>
        <w:szCs w:val="18"/>
      </w:rPr>
      <w:t xml:space="preserve"> </w:t>
    </w:r>
    <w:r w:rsidR="00651B86" w:rsidRPr="004A4A8B">
      <w:rPr>
        <w:rFonts w:ascii="Times New Roman" w:hAnsi="Times New Roman"/>
        <w:color w:val="76923C"/>
        <w:sz w:val="18"/>
        <w:szCs w:val="18"/>
      </w:rPr>
      <w:t>IČO</w:t>
    </w:r>
    <w:r w:rsidR="005E5AD3" w:rsidRPr="004A4A8B">
      <w:rPr>
        <w:rFonts w:ascii="Times New Roman" w:hAnsi="Times New Roman"/>
        <w:color w:val="76923C"/>
        <w:sz w:val="18"/>
        <w:szCs w:val="18"/>
      </w:rPr>
      <w:t>: 46744924</w:t>
    </w:r>
    <w:r w:rsidRPr="004A4A8B">
      <w:rPr>
        <w:rFonts w:ascii="Times New Roman" w:hAnsi="Times New Roman"/>
        <w:color w:val="76923C"/>
        <w:sz w:val="18"/>
        <w:szCs w:val="18"/>
      </w:rPr>
      <w:t xml:space="preserve"> |</w:t>
    </w:r>
    <w:r>
      <w:rPr>
        <w:rFonts w:ascii="Times New Roman" w:hAnsi="Times New Roman"/>
        <w:color w:val="76923C"/>
        <w:sz w:val="18"/>
        <w:szCs w:val="18"/>
      </w:rPr>
      <w:t xml:space="preserve"> </w:t>
    </w:r>
    <w:r w:rsidRPr="004A4A8B">
      <w:rPr>
        <w:rFonts w:ascii="Times New Roman" w:hAnsi="Times New Roman"/>
        <w:color w:val="76923C"/>
        <w:sz w:val="18"/>
        <w:szCs w:val="18"/>
      </w:rPr>
      <w:t>Datová schránka ID: qn4mn8b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CC0FFA" w14:textId="77777777" w:rsidR="00A73B50" w:rsidRDefault="00A73B50" w:rsidP="00236CAE">
      <w:pPr>
        <w:spacing w:after="0" w:line="240" w:lineRule="auto"/>
      </w:pPr>
      <w:r>
        <w:separator/>
      </w:r>
    </w:p>
  </w:footnote>
  <w:footnote w:type="continuationSeparator" w:id="0">
    <w:p w14:paraId="6373774C" w14:textId="77777777" w:rsidR="00A73B50" w:rsidRDefault="00A73B50" w:rsidP="00236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65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11"/>
      <w:gridCol w:w="5954"/>
    </w:tblGrid>
    <w:tr w:rsidR="00236CAE" w:rsidRPr="004A4A8B" w14:paraId="7E776573" w14:textId="77777777" w:rsidTr="00236CAE">
      <w:trPr>
        <w:trHeight w:val="716"/>
      </w:trPr>
      <w:tc>
        <w:tcPr>
          <w:tcW w:w="4111" w:type="dxa"/>
          <w:tcBorders>
            <w:top w:val="nil"/>
            <w:left w:val="nil"/>
            <w:bottom w:val="nil"/>
            <w:right w:val="nil"/>
          </w:tcBorders>
        </w:tcPr>
        <w:p w14:paraId="4078E712" w14:textId="77777777" w:rsidR="00236CAE" w:rsidRPr="00236CAE" w:rsidRDefault="00DE07D4" w:rsidP="00236CAE">
          <w:pPr>
            <w:pStyle w:val="Zhlav"/>
            <w:tabs>
              <w:tab w:val="clear" w:pos="4536"/>
              <w:tab w:val="clear" w:pos="9072"/>
              <w:tab w:val="left" w:pos="1500"/>
            </w:tabs>
            <w:ind w:left="-108"/>
          </w:pPr>
          <w:r>
            <w:rPr>
              <w:noProof/>
            </w:rPr>
            <w:drawing>
              <wp:inline distT="0" distB="0" distL="0" distR="0" wp14:anchorId="48DC5F6E" wp14:editId="4945CB03">
                <wp:extent cx="981718" cy="981718"/>
                <wp:effectExtent l="0" t="0" r="0" b="889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-01_pruhledne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8714" cy="9887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tcBorders>
            <w:top w:val="nil"/>
            <w:left w:val="nil"/>
            <w:bottom w:val="nil"/>
            <w:right w:val="nil"/>
          </w:tcBorders>
        </w:tcPr>
        <w:p w14:paraId="79458310" w14:textId="77777777" w:rsidR="0084777C" w:rsidRDefault="0084777C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</w:p>
        <w:p w14:paraId="7AC201BB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Základní škola, Liberec, Lesní 575/12, příspěvková organizace</w:t>
          </w:r>
        </w:p>
        <w:p w14:paraId="7FC96C20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Lesní 575/12, Liberec 460 01</w:t>
          </w:r>
        </w:p>
        <w:p w14:paraId="6D45F7F1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hAnsi="Times New Roman"/>
              <w:color w:val="76923C"/>
              <w:sz w:val="20"/>
              <w:szCs w:val="20"/>
            </w:rPr>
            <w:t>info@zslesni.cz</w:t>
          </w:r>
        </w:p>
        <w:p w14:paraId="3045BD2E" w14:textId="77777777" w:rsidR="00236CAE" w:rsidRPr="004A4A8B" w:rsidRDefault="00236CAE" w:rsidP="00236CAE">
          <w:pPr>
            <w:pStyle w:val="Zhlav"/>
            <w:jc w:val="right"/>
            <w:rPr>
              <w:rFonts w:ascii="Times New Roman" w:hAnsi="Times New Roman"/>
              <w:color w:val="76923C"/>
              <w:sz w:val="20"/>
              <w:szCs w:val="20"/>
            </w:rPr>
          </w:pPr>
          <w:r w:rsidRPr="004A4A8B">
            <w:rPr>
              <w:rFonts w:ascii="Times New Roman" w:eastAsia="Times New Roman" w:hAnsi="Times New Roman"/>
              <w:color w:val="76923C"/>
              <w:sz w:val="20"/>
              <w:szCs w:val="20"/>
              <w:lang w:eastAsia="cs-CZ"/>
            </w:rPr>
            <w:t>www.zslesni.cz</w:t>
          </w:r>
        </w:p>
      </w:tc>
    </w:tr>
  </w:tbl>
  <w:p w14:paraId="457BE184" w14:textId="77777777" w:rsidR="00236CAE" w:rsidRDefault="00236C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F0695"/>
    <w:multiLevelType w:val="hybridMultilevel"/>
    <w:tmpl w:val="3806AD8C"/>
    <w:lvl w:ilvl="0" w:tplc="61C4FFB6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604E4"/>
    <w:multiLevelType w:val="hybridMultilevel"/>
    <w:tmpl w:val="7C66FCF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804BFB"/>
    <w:multiLevelType w:val="hybridMultilevel"/>
    <w:tmpl w:val="1FE29D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53E77"/>
    <w:multiLevelType w:val="hybridMultilevel"/>
    <w:tmpl w:val="12E2A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509BE"/>
    <w:multiLevelType w:val="hybridMultilevel"/>
    <w:tmpl w:val="817283B8"/>
    <w:lvl w:ilvl="0" w:tplc="50BC8FF0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8B75F2"/>
    <w:multiLevelType w:val="hybridMultilevel"/>
    <w:tmpl w:val="F13C43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85E99"/>
    <w:multiLevelType w:val="hybridMultilevel"/>
    <w:tmpl w:val="B22E1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720A6A"/>
    <w:multiLevelType w:val="hybridMultilevel"/>
    <w:tmpl w:val="8836E3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71659"/>
    <w:multiLevelType w:val="hybridMultilevel"/>
    <w:tmpl w:val="FCFAC3F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72750F"/>
    <w:multiLevelType w:val="hybridMultilevel"/>
    <w:tmpl w:val="3E60406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1C3090"/>
    <w:multiLevelType w:val="hybridMultilevel"/>
    <w:tmpl w:val="448406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BD26F1"/>
    <w:multiLevelType w:val="hybridMultilevel"/>
    <w:tmpl w:val="442A4B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1E14FD"/>
    <w:multiLevelType w:val="hybridMultilevel"/>
    <w:tmpl w:val="A85C578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A8E362B"/>
    <w:multiLevelType w:val="hybridMultilevel"/>
    <w:tmpl w:val="84147A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E7198B"/>
    <w:multiLevelType w:val="hybridMultilevel"/>
    <w:tmpl w:val="BA8ADB50"/>
    <w:lvl w:ilvl="0" w:tplc="04050001">
      <w:start w:val="1"/>
      <w:numFmt w:val="bullet"/>
      <w:lvlText w:val=""/>
      <w:lvlJc w:val="left"/>
      <w:pPr>
        <w:ind w:left="10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4" w:hanging="360"/>
      </w:pPr>
      <w:rPr>
        <w:rFonts w:ascii="Wingdings" w:hAnsi="Wingdings" w:hint="default"/>
      </w:rPr>
    </w:lvl>
  </w:abstractNum>
  <w:abstractNum w:abstractNumId="15" w15:restartNumberingAfterBreak="0">
    <w:nsid w:val="39453884"/>
    <w:multiLevelType w:val="multilevel"/>
    <w:tmpl w:val="AD3C79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C595571"/>
    <w:multiLevelType w:val="multilevel"/>
    <w:tmpl w:val="346213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E271FDC"/>
    <w:multiLevelType w:val="hybridMultilevel"/>
    <w:tmpl w:val="E4C6227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E8F2678"/>
    <w:multiLevelType w:val="hybridMultilevel"/>
    <w:tmpl w:val="6AEA293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301100"/>
    <w:multiLevelType w:val="hybridMultilevel"/>
    <w:tmpl w:val="E20A3F1E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427B1C1C"/>
    <w:multiLevelType w:val="hybridMultilevel"/>
    <w:tmpl w:val="D674A7B8"/>
    <w:lvl w:ilvl="0" w:tplc="4A0ACB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440F3A11"/>
    <w:multiLevelType w:val="hybridMultilevel"/>
    <w:tmpl w:val="9BCA101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70E3460"/>
    <w:multiLevelType w:val="hybridMultilevel"/>
    <w:tmpl w:val="1EDA1224"/>
    <w:lvl w:ilvl="0" w:tplc="04050001">
      <w:start w:val="1"/>
      <w:numFmt w:val="bullet"/>
      <w:lvlText w:val=""/>
      <w:lvlJc w:val="left"/>
      <w:pPr>
        <w:ind w:left="14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4" w:hanging="360"/>
      </w:pPr>
      <w:rPr>
        <w:rFonts w:ascii="Wingdings" w:hAnsi="Wingdings" w:hint="default"/>
      </w:rPr>
    </w:lvl>
  </w:abstractNum>
  <w:abstractNum w:abstractNumId="23" w15:restartNumberingAfterBreak="0">
    <w:nsid w:val="49E92102"/>
    <w:multiLevelType w:val="hybridMultilevel"/>
    <w:tmpl w:val="19A41C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91695"/>
    <w:multiLevelType w:val="multilevel"/>
    <w:tmpl w:val="00A895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E4F66D7"/>
    <w:multiLevelType w:val="hybridMultilevel"/>
    <w:tmpl w:val="1666A56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530BC7"/>
    <w:multiLevelType w:val="multilevel"/>
    <w:tmpl w:val="FDE025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D90271"/>
    <w:multiLevelType w:val="multilevel"/>
    <w:tmpl w:val="C24C8B9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2193F8C"/>
    <w:multiLevelType w:val="hybridMultilevel"/>
    <w:tmpl w:val="29506EFA"/>
    <w:lvl w:ilvl="0" w:tplc="530093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2E7983"/>
    <w:multiLevelType w:val="hybridMultilevel"/>
    <w:tmpl w:val="E76218F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CA1022"/>
    <w:multiLevelType w:val="hybridMultilevel"/>
    <w:tmpl w:val="ED6629F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FA564A"/>
    <w:multiLevelType w:val="multilevel"/>
    <w:tmpl w:val="2D4AF3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E2751DA"/>
    <w:multiLevelType w:val="hybridMultilevel"/>
    <w:tmpl w:val="ACB4FC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FBF77CD"/>
    <w:multiLevelType w:val="hybridMultilevel"/>
    <w:tmpl w:val="57A24E3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8072C33"/>
    <w:multiLevelType w:val="hybridMultilevel"/>
    <w:tmpl w:val="D73EF7E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7E25F04"/>
    <w:multiLevelType w:val="hybridMultilevel"/>
    <w:tmpl w:val="AD5C545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7CE24D7C"/>
    <w:multiLevelType w:val="hybridMultilevel"/>
    <w:tmpl w:val="89EED3E6"/>
    <w:lvl w:ilvl="0" w:tplc="04050001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7" w15:restartNumberingAfterBreak="0">
    <w:nsid w:val="7D487DB8"/>
    <w:multiLevelType w:val="hybridMultilevel"/>
    <w:tmpl w:val="5E8A6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5"/>
  </w:num>
  <w:num w:numId="3">
    <w:abstractNumId w:val="26"/>
  </w:num>
  <w:num w:numId="4">
    <w:abstractNumId w:val="16"/>
  </w:num>
  <w:num w:numId="5">
    <w:abstractNumId w:val="27"/>
  </w:num>
  <w:num w:numId="6">
    <w:abstractNumId w:val="24"/>
  </w:num>
  <w:num w:numId="7">
    <w:abstractNumId w:val="23"/>
  </w:num>
  <w:num w:numId="8">
    <w:abstractNumId w:val="28"/>
  </w:num>
  <w:num w:numId="9">
    <w:abstractNumId w:val="10"/>
  </w:num>
  <w:num w:numId="10">
    <w:abstractNumId w:val="11"/>
  </w:num>
  <w:num w:numId="11">
    <w:abstractNumId w:val="6"/>
  </w:num>
  <w:num w:numId="12">
    <w:abstractNumId w:val="2"/>
  </w:num>
  <w:num w:numId="13">
    <w:abstractNumId w:val="4"/>
  </w:num>
  <w:num w:numId="14">
    <w:abstractNumId w:val="0"/>
  </w:num>
  <w:num w:numId="15">
    <w:abstractNumId w:val="18"/>
  </w:num>
  <w:num w:numId="16">
    <w:abstractNumId w:val="17"/>
  </w:num>
  <w:num w:numId="17">
    <w:abstractNumId w:val="8"/>
  </w:num>
  <w:num w:numId="18">
    <w:abstractNumId w:val="30"/>
  </w:num>
  <w:num w:numId="19">
    <w:abstractNumId w:val="1"/>
  </w:num>
  <w:num w:numId="20">
    <w:abstractNumId w:val="36"/>
  </w:num>
  <w:num w:numId="21">
    <w:abstractNumId w:val="22"/>
  </w:num>
  <w:num w:numId="22">
    <w:abstractNumId w:val="34"/>
  </w:num>
  <w:num w:numId="23">
    <w:abstractNumId w:val="21"/>
  </w:num>
  <w:num w:numId="24">
    <w:abstractNumId w:val="33"/>
  </w:num>
  <w:num w:numId="25">
    <w:abstractNumId w:val="9"/>
  </w:num>
  <w:num w:numId="26">
    <w:abstractNumId w:val="7"/>
  </w:num>
  <w:num w:numId="27">
    <w:abstractNumId w:val="5"/>
  </w:num>
  <w:num w:numId="28">
    <w:abstractNumId w:val="19"/>
  </w:num>
  <w:num w:numId="29">
    <w:abstractNumId w:val="20"/>
  </w:num>
  <w:num w:numId="30">
    <w:abstractNumId w:val="13"/>
  </w:num>
  <w:num w:numId="31">
    <w:abstractNumId w:val="29"/>
  </w:num>
  <w:num w:numId="32">
    <w:abstractNumId w:val="37"/>
  </w:num>
  <w:num w:numId="33">
    <w:abstractNumId w:val="35"/>
  </w:num>
  <w:num w:numId="34">
    <w:abstractNumId w:val="12"/>
  </w:num>
  <w:num w:numId="35">
    <w:abstractNumId w:val="14"/>
  </w:num>
  <w:num w:numId="36">
    <w:abstractNumId w:val="25"/>
  </w:num>
  <w:num w:numId="37">
    <w:abstractNumId w:val="3"/>
  </w:num>
  <w:num w:numId="38">
    <w:abstractNumId w:val="3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CAE"/>
    <w:rsid w:val="000021EE"/>
    <w:rsid w:val="00006A03"/>
    <w:rsid w:val="0001239C"/>
    <w:rsid w:val="00017216"/>
    <w:rsid w:val="00017D7F"/>
    <w:rsid w:val="0002022F"/>
    <w:rsid w:val="000247B8"/>
    <w:rsid w:val="00026DE4"/>
    <w:rsid w:val="00027BEF"/>
    <w:rsid w:val="00035CEB"/>
    <w:rsid w:val="000362CE"/>
    <w:rsid w:val="00042D62"/>
    <w:rsid w:val="00054400"/>
    <w:rsid w:val="0005522D"/>
    <w:rsid w:val="000552A4"/>
    <w:rsid w:val="00056CB4"/>
    <w:rsid w:val="00064F9A"/>
    <w:rsid w:val="000757B1"/>
    <w:rsid w:val="00083F42"/>
    <w:rsid w:val="00085353"/>
    <w:rsid w:val="00085F5B"/>
    <w:rsid w:val="000A2654"/>
    <w:rsid w:val="000A2D14"/>
    <w:rsid w:val="000A4C67"/>
    <w:rsid w:val="000B28D6"/>
    <w:rsid w:val="000C060D"/>
    <w:rsid w:val="000C4BD5"/>
    <w:rsid w:val="000D2C56"/>
    <w:rsid w:val="000D6B00"/>
    <w:rsid w:val="000E43C8"/>
    <w:rsid w:val="000E5307"/>
    <w:rsid w:val="000E557C"/>
    <w:rsid w:val="000E770C"/>
    <w:rsid w:val="000F6771"/>
    <w:rsid w:val="0011396E"/>
    <w:rsid w:val="0011658C"/>
    <w:rsid w:val="00116F0B"/>
    <w:rsid w:val="00120FBC"/>
    <w:rsid w:val="00121FC3"/>
    <w:rsid w:val="00123E11"/>
    <w:rsid w:val="00125969"/>
    <w:rsid w:val="00125E2A"/>
    <w:rsid w:val="0013381F"/>
    <w:rsid w:val="0013434D"/>
    <w:rsid w:val="00135E00"/>
    <w:rsid w:val="00136179"/>
    <w:rsid w:val="001419B2"/>
    <w:rsid w:val="001422D1"/>
    <w:rsid w:val="0016029B"/>
    <w:rsid w:val="0016099D"/>
    <w:rsid w:val="00172735"/>
    <w:rsid w:val="00177892"/>
    <w:rsid w:val="00183321"/>
    <w:rsid w:val="00186DCD"/>
    <w:rsid w:val="00194F13"/>
    <w:rsid w:val="00196BBB"/>
    <w:rsid w:val="001A204A"/>
    <w:rsid w:val="001A432A"/>
    <w:rsid w:val="001A4EF9"/>
    <w:rsid w:val="001B33AA"/>
    <w:rsid w:val="001B3BCA"/>
    <w:rsid w:val="001C2689"/>
    <w:rsid w:val="001C7539"/>
    <w:rsid w:val="001D10A1"/>
    <w:rsid w:val="001D5AC6"/>
    <w:rsid w:val="001D6CBF"/>
    <w:rsid w:val="001E2542"/>
    <w:rsid w:val="001E2760"/>
    <w:rsid w:val="001F27B4"/>
    <w:rsid w:val="002010F5"/>
    <w:rsid w:val="0021205E"/>
    <w:rsid w:val="002133AC"/>
    <w:rsid w:val="0021496B"/>
    <w:rsid w:val="00223728"/>
    <w:rsid w:val="002255F5"/>
    <w:rsid w:val="0022789E"/>
    <w:rsid w:val="0023069D"/>
    <w:rsid w:val="00231EBB"/>
    <w:rsid w:val="0023696E"/>
    <w:rsid w:val="00236CAE"/>
    <w:rsid w:val="002458B1"/>
    <w:rsid w:val="00250F90"/>
    <w:rsid w:val="002524F7"/>
    <w:rsid w:val="00256060"/>
    <w:rsid w:val="002601E7"/>
    <w:rsid w:val="0026261C"/>
    <w:rsid w:val="002659D1"/>
    <w:rsid w:val="002761DF"/>
    <w:rsid w:val="00286242"/>
    <w:rsid w:val="002866D7"/>
    <w:rsid w:val="002866F0"/>
    <w:rsid w:val="00294110"/>
    <w:rsid w:val="002A0842"/>
    <w:rsid w:val="002A5700"/>
    <w:rsid w:val="002A710F"/>
    <w:rsid w:val="002C1846"/>
    <w:rsid w:val="002C1F0E"/>
    <w:rsid w:val="002C2BB9"/>
    <w:rsid w:val="002C5A28"/>
    <w:rsid w:val="002C610E"/>
    <w:rsid w:val="002F77CE"/>
    <w:rsid w:val="002F7E64"/>
    <w:rsid w:val="003111CC"/>
    <w:rsid w:val="00311747"/>
    <w:rsid w:val="0031223D"/>
    <w:rsid w:val="00315C94"/>
    <w:rsid w:val="00320D65"/>
    <w:rsid w:val="003245BD"/>
    <w:rsid w:val="0032560D"/>
    <w:rsid w:val="00330A99"/>
    <w:rsid w:val="00332B63"/>
    <w:rsid w:val="00334BA0"/>
    <w:rsid w:val="00345AA4"/>
    <w:rsid w:val="003504A1"/>
    <w:rsid w:val="00351C9F"/>
    <w:rsid w:val="00354643"/>
    <w:rsid w:val="0036312C"/>
    <w:rsid w:val="003669E3"/>
    <w:rsid w:val="00371C1D"/>
    <w:rsid w:val="00375FB9"/>
    <w:rsid w:val="0037608F"/>
    <w:rsid w:val="003768AF"/>
    <w:rsid w:val="00385675"/>
    <w:rsid w:val="00386B48"/>
    <w:rsid w:val="003A00DA"/>
    <w:rsid w:val="003B0726"/>
    <w:rsid w:val="003C53D9"/>
    <w:rsid w:val="003D02FC"/>
    <w:rsid w:val="003D40DD"/>
    <w:rsid w:val="003D49EE"/>
    <w:rsid w:val="003E0AC0"/>
    <w:rsid w:val="00400235"/>
    <w:rsid w:val="00402E1E"/>
    <w:rsid w:val="0040406F"/>
    <w:rsid w:val="00405689"/>
    <w:rsid w:val="004151DD"/>
    <w:rsid w:val="004356C6"/>
    <w:rsid w:val="004514BA"/>
    <w:rsid w:val="00451FF3"/>
    <w:rsid w:val="00470BF3"/>
    <w:rsid w:val="0047185E"/>
    <w:rsid w:val="00472256"/>
    <w:rsid w:val="004760CF"/>
    <w:rsid w:val="00480CF8"/>
    <w:rsid w:val="00481AB1"/>
    <w:rsid w:val="00482BE0"/>
    <w:rsid w:val="004835B4"/>
    <w:rsid w:val="004849E0"/>
    <w:rsid w:val="00492116"/>
    <w:rsid w:val="004932AF"/>
    <w:rsid w:val="00497F15"/>
    <w:rsid w:val="004A362E"/>
    <w:rsid w:val="004A4A8B"/>
    <w:rsid w:val="004A56D3"/>
    <w:rsid w:val="004A72A2"/>
    <w:rsid w:val="004B25D7"/>
    <w:rsid w:val="004B3904"/>
    <w:rsid w:val="004B75E0"/>
    <w:rsid w:val="004C0F6C"/>
    <w:rsid w:val="004C41B6"/>
    <w:rsid w:val="004C4CD4"/>
    <w:rsid w:val="004D06C6"/>
    <w:rsid w:val="004D3902"/>
    <w:rsid w:val="004D6C31"/>
    <w:rsid w:val="004E010C"/>
    <w:rsid w:val="004E0E3F"/>
    <w:rsid w:val="004F446F"/>
    <w:rsid w:val="004F4D78"/>
    <w:rsid w:val="004F5847"/>
    <w:rsid w:val="004F6A2E"/>
    <w:rsid w:val="005038EE"/>
    <w:rsid w:val="0050599C"/>
    <w:rsid w:val="00513259"/>
    <w:rsid w:val="00520670"/>
    <w:rsid w:val="0052127F"/>
    <w:rsid w:val="0052138A"/>
    <w:rsid w:val="005245D2"/>
    <w:rsid w:val="005403D4"/>
    <w:rsid w:val="005465B6"/>
    <w:rsid w:val="00547B68"/>
    <w:rsid w:val="005629B6"/>
    <w:rsid w:val="00564650"/>
    <w:rsid w:val="0056724D"/>
    <w:rsid w:val="0057003A"/>
    <w:rsid w:val="00571704"/>
    <w:rsid w:val="0057381C"/>
    <w:rsid w:val="00575FBF"/>
    <w:rsid w:val="00577DB3"/>
    <w:rsid w:val="00581525"/>
    <w:rsid w:val="0059501B"/>
    <w:rsid w:val="005A1674"/>
    <w:rsid w:val="005A35CB"/>
    <w:rsid w:val="005A4EE4"/>
    <w:rsid w:val="005A7A43"/>
    <w:rsid w:val="005B1462"/>
    <w:rsid w:val="005B4096"/>
    <w:rsid w:val="005C1ABC"/>
    <w:rsid w:val="005C2C0E"/>
    <w:rsid w:val="005C40C1"/>
    <w:rsid w:val="005C4A39"/>
    <w:rsid w:val="005D30ED"/>
    <w:rsid w:val="005D498B"/>
    <w:rsid w:val="005D5B66"/>
    <w:rsid w:val="005E2B7E"/>
    <w:rsid w:val="005E336B"/>
    <w:rsid w:val="005E5AD3"/>
    <w:rsid w:val="005F58A9"/>
    <w:rsid w:val="0060474F"/>
    <w:rsid w:val="00611A31"/>
    <w:rsid w:val="00613C1B"/>
    <w:rsid w:val="006147C6"/>
    <w:rsid w:val="006152BA"/>
    <w:rsid w:val="00620445"/>
    <w:rsid w:val="006225EE"/>
    <w:rsid w:val="00625192"/>
    <w:rsid w:val="00632BC9"/>
    <w:rsid w:val="00632F34"/>
    <w:rsid w:val="00646154"/>
    <w:rsid w:val="00651B86"/>
    <w:rsid w:val="00652318"/>
    <w:rsid w:val="0065586B"/>
    <w:rsid w:val="0066339F"/>
    <w:rsid w:val="00672F28"/>
    <w:rsid w:val="00672F4E"/>
    <w:rsid w:val="00674E0C"/>
    <w:rsid w:val="00684260"/>
    <w:rsid w:val="0068531F"/>
    <w:rsid w:val="00686328"/>
    <w:rsid w:val="006922D7"/>
    <w:rsid w:val="006B24DF"/>
    <w:rsid w:val="006B333A"/>
    <w:rsid w:val="006C2A24"/>
    <w:rsid w:val="006C7BE9"/>
    <w:rsid w:val="006D2F53"/>
    <w:rsid w:val="006D7F36"/>
    <w:rsid w:val="006E06CF"/>
    <w:rsid w:val="006E3727"/>
    <w:rsid w:val="006E46CE"/>
    <w:rsid w:val="00705C7B"/>
    <w:rsid w:val="00731A5A"/>
    <w:rsid w:val="00736016"/>
    <w:rsid w:val="007452B3"/>
    <w:rsid w:val="00754A98"/>
    <w:rsid w:val="00755966"/>
    <w:rsid w:val="007603A5"/>
    <w:rsid w:val="00763329"/>
    <w:rsid w:val="0076545F"/>
    <w:rsid w:val="00772A5A"/>
    <w:rsid w:val="007874A1"/>
    <w:rsid w:val="0079414E"/>
    <w:rsid w:val="007A146E"/>
    <w:rsid w:val="007A2BB4"/>
    <w:rsid w:val="007A3896"/>
    <w:rsid w:val="007C07A1"/>
    <w:rsid w:val="007D22A1"/>
    <w:rsid w:val="007D2A12"/>
    <w:rsid w:val="007D3B34"/>
    <w:rsid w:val="007E4C1E"/>
    <w:rsid w:val="007F1846"/>
    <w:rsid w:val="007F4456"/>
    <w:rsid w:val="007F4E0D"/>
    <w:rsid w:val="008004D4"/>
    <w:rsid w:val="0080438B"/>
    <w:rsid w:val="00804B9F"/>
    <w:rsid w:val="00805281"/>
    <w:rsid w:val="00811DD9"/>
    <w:rsid w:val="00812499"/>
    <w:rsid w:val="00816D8A"/>
    <w:rsid w:val="00820C6E"/>
    <w:rsid w:val="00821051"/>
    <w:rsid w:val="00822D07"/>
    <w:rsid w:val="008240F9"/>
    <w:rsid w:val="008247E7"/>
    <w:rsid w:val="008332E5"/>
    <w:rsid w:val="008405C0"/>
    <w:rsid w:val="00842DC5"/>
    <w:rsid w:val="008446EC"/>
    <w:rsid w:val="00846620"/>
    <w:rsid w:val="0084777C"/>
    <w:rsid w:val="00853BAB"/>
    <w:rsid w:val="00855083"/>
    <w:rsid w:val="00857524"/>
    <w:rsid w:val="00857896"/>
    <w:rsid w:val="0086118C"/>
    <w:rsid w:val="0086363C"/>
    <w:rsid w:val="00864489"/>
    <w:rsid w:val="0086515C"/>
    <w:rsid w:val="0087240F"/>
    <w:rsid w:val="00873734"/>
    <w:rsid w:val="008821D4"/>
    <w:rsid w:val="00883E1C"/>
    <w:rsid w:val="008868EA"/>
    <w:rsid w:val="00887E9E"/>
    <w:rsid w:val="008A3B23"/>
    <w:rsid w:val="008A4F4C"/>
    <w:rsid w:val="008C11E9"/>
    <w:rsid w:val="008C2140"/>
    <w:rsid w:val="008C69A1"/>
    <w:rsid w:val="008D7637"/>
    <w:rsid w:val="008F0027"/>
    <w:rsid w:val="00904C83"/>
    <w:rsid w:val="00911D01"/>
    <w:rsid w:val="00913E96"/>
    <w:rsid w:val="00930287"/>
    <w:rsid w:val="00936645"/>
    <w:rsid w:val="009405C2"/>
    <w:rsid w:val="009411FC"/>
    <w:rsid w:val="00945216"/>
    <w:rsid w:val="00953426"/>
    <w:rsid w:val="009537F2"/>
    <w:rsid w:val="00953DC8"/>
    <w:rsid w:val="00955C94"/>
    <w:rsid w:val="00972D53"/>
    <w:rsid w:val="009739F9"/>
    <w:rsid w:val="009752F1"/>
    <w:rsid w:val="00982B00"/>
    <w:rsid w:val="009864B1"/>
    <w:rsid w:val="00991F84"/>
    <w:rsid w:val="00993498"/>
    <w:rsid w:val="00994115"/>
    <w:rsid w:val="009A1705"/>
    <w:rsid w:val="009B0BB8"/>
    <w:rsid w:val="009B4FE6"/>
    <w:rsid w:val="009C3034"/>
    <w:rsid w:val="009D0C0F"/>
    <w:rsid w:val="009D66AB"/>
    <w:rsid w:val="009D7F5C"/>
    <w:rsid w:val="009E3BD8"/>
    <w:rsid w:val="009E5EEF"/>
    <w:rsid w:val="009F7975"/>
    <w:rsid w:val="00A0012D"/>
    <w:rsid w:val="00A14A73"/>
    <w:rsid w:val="00A30990"/>
    <w:rsid w:val="00A35016"/>
    <w:rsid w:val="00A4163B"/>
    <w:rsid w:val="00A501EE"/>
    <w:rsid w:val="00A51C7F"/>
    <w:rsid w:val="00A53A00"/>
    <w:rsid w:val="00A544B3"/>
    <w:rsid w:val="00A605CC"/>
    <w:rsid w:val="00A6234C"/>
    <w:rsid w:val="00A661E4"/>
    <w:rsid w:val="00A73B50"/>
    <w:rsid w:val="00A8014E"/>
    <w:rsid w:val="00A83233"/>
    <w:rsid w:val="00A85423"/>
    <w:rsid w:val="00A8658F"/>
    <w:rsid w:val="00A866F4"/>
    <w:rsid w:val="00A947FE"/>
    <w:rsid w:val="00A9797A"/>
    <w:rsid w:val="00AA7129"/>
    <w:rsid w:val="00AB41E6"/>
    <w:rsid w:val="00AC3DFD"/>
    <w:rsid w:val="00AD328F"/>
    <w:rsid w:val="00AD66C3"/>
    <w:rsid w:val="00AD6920"/>
    <w:rsid w:val="00AE6490"/>
    <w:rsid w:val="00AE6F43"/>
    <w:rsid w:val="00AE7AFC"/>
    <w:rsid w:val="00AF249D"/>
    <w:rsid w:val="00AF5716"/>
    <w:rsid w:val="00B07E3F"/>
    <w:rsid w:val="00B1297B"/>
    <w:rsid w:val="00B12F53"/>
    <w:rsid w:val="00B135CE"/>
    <w:rsid w:val="00B16754"/>
    <w:rsid w:val="00B247FF"/>
    <w:rsid w:val="00B2691C"/>
    <w:rsid w:val="00B305E6"/>
    <w:rsid w:val="00B3392D"/>
    <w:rsid w:val="00B37FA6"/>
    <w:rsid w:val="00B41BFE"/>
    <w:rsid w:val="00B63AA8"/>
    <w:rsid w:val="00B67105"/>
    <w:rsid w:val="00B714EF"/>
    <w:rsid w:val="00B72B79"/>
    <w:rsid w:val="00B80DFF"/>
    <w:rsid w:val="00B81092"/>
    <w:rsid w:val="00B8216A"/>
    <w:rsid w:val="00B911A2"/>
    <w:rsid w:val="00B91E22"/>
    <w:rsid w:val="00BA3E67"/>
    <w:rsid w:val="00BB682A"/>
    <w:rsid w:val="00BC7D88"/>
    <w:rsid w:val="00BD10AC"/>
    <w:rsid w:val="00BD65EA"/>
    <w:rsid w:val="00BD73EC"/>
    <w:rsid w:val="00BE427D"/>
    <w:rsid w:val="00BE7AD3"/>
    <w:rsid w:val="00BF25C0"/>
    <w:rsid w:val="00BF5000"/>
    <w:rsid w:val="00BF70D0"/>
    <w:rsid w:val="00C029CE"/>
    <w:rsid w:val="00C047AB"/>
    <w:rsid w:val="00C0560B"/>
    <w:rsid w:val="00C1153D"/>
    <w:rsid w:val="00C11963"/>
    <w:rsid w:val="00C11A0B"/>
    <w:rsid w:val="00C12A1E"/>
    <w:rsid w:val="00C206C8"/>
    <w:rsid w:val="00C20EE3"/>
    <w:rsid w:val="00C332CA"/>
    <w:rsid w:val="00C33726"/>
    <w:rsid w:val="00C53ADF"/>
    <w:rsid w:val="00C54E8E"/>
    <w:rsid w:val="00C560D6"/>
    <w:rsid w:val="00C6227A"/>
    <w:rsid w:val="00C6730D"/>
    <w:rsid w:val="00C75E9F"/>
    <w:rsid w:val="00C85EC1"/>
    <w:rsid w:val="00C90FC9"/>
    <w:rsid w:val="00CA29C2"/>
    <w:rsid w:val="00CA5621"/>
    <w:rsid w:val="00CC59E5"/>
    <w:rsid w:val="00CC6B07"/>
    <w:rsid w:val="00CD52B0"/>
    <w:rsid w:val="00CE08A8"/>
    <w:rsid w:val="00CE5D6E"/>
    <w:rsid w:val="00CE7E19"/>
    <w:rsid w:val="00CF4F58"/>
    <w:rsid w:val="00D000A5"/>
    <w:rsid w:val="00D03B90"/>
    <w:rsid w:val="00D06CFE"/>
    <w:rsid w:val="00D10317"/>
    <w:rsid w:val="00D10D37"/>
    <w:rsid w:val="00D15469"/>
    <w:rsid w:val="00D21F97"/>
    <w:rsid w:val="00D22AD8"/>
    <w:rsid w:val="00D22D58"/>
    <w:rsid w:val="00D27EBB"/>
    <w:rsid w:val="00D3282D"/>
    <w:rsid w:val="00D33E51"/>
    <w:rsid w:val="00D33EC2"/>
    <w:rsid w:val="00D37116"/>
    <w:rsid w:val="00D401E7"/>
    <w:rsid w:val="00D41745"/>
    <w:rsid w:val="00D441AF"/>
    <w:rsid w:val="00D557B3"/>
    <w:rsid w:val="00D62A7B"/>
    <w:rsid w:val="00D74093"/>
    <w:rsid w:val="00D761C0"/>
    <w:rsid w:val="00D9020E"/>
    <w:rsid w:val="00D948A8"/>
    <w:rsid w:val="00DA3AB6"/>
    <w:rsid w:val="00DB3336"/>
    <w:rsid w:val="00DC11C5"/>
    <w:rsid w:val="00DC1A03"/>
    <w:rsid w:val="00DC1AFE"/>
    <w:rsid w:val="00DC38B6"/>
    <w:rsid w:val="00DD0EB1"/>
    <w:rsid w:val="00DD1C62"/>
    <w:rsid w:val="00DD3A63"/>
    <w:rsid w:val="00DD457B"/>
    <w:rsid w:val="00DD4765"/>
    <w:rsid w:val="00DD76FE"/>
    <w:rsid w:val="00DE07D4"/>
    <w:rsid w:val="00DE12E9"/>
    <w:rsid w:val="00DE5FA8"/>
    <w:rsid w:val="00DF19EC"/>
    <w:rsid w:val="00DF1FF7"/>
    <w:rsid w:val="00DF27E6"/>
    <w:rsid w:val="00DF6B54"/>
    <w:rsid w:val="00DF7B71"/>
    <w:rsid w:val="00E10773"/>
    <w:rsid w:val="00E11E4C"/>
    <w:rsid w:val="00E13213"/>
    <w:rsid w:val="00E17DB3"/>
    <w:rsid w:val="00E20AD5"/>
    <w:rsid w:val="00E20FDF"/>
    <w:rsid w:val="00E24933"/>
    <w:rsid w:val="00E32747"/>
    <w:rsid w:val="00E55A34"/>
    <w:rsid w:val="00E6295F"/>
    <w:rsid w:val="00E6653B"/>
    <w:rsid w:val="00E7385E"/>
    <w:rsid w:val="00E833DA"/>
    <w:rsid w:val="00E854F6"/>
    <w:rsid w:val="00E92102"/>
    <w:rsid w:val="00E975FB"/>
    <w:rsid w:val="00EA0606"/>
    <w:rsid w:val="00EA1EE4"/>
    <w:rsid w:val="00EA66F3"/>
    <w:rsid w:val="00EA700B"/>
    <w:rsid w:val="00EB0E5F"/>
    <w:rsid w:val="00EB0E81"/>
    <w:rsid w:val="00EC1153"/>
    <w:rsid w:val="00ED0D7E"/>
    <w:rsid w:val="00ED348C"/>
    <w:rsid w:val="00ED3A30"/>
    <w:rsid w:val="00ED5ED2"/>
    <w:rsid w:val="00ED60D0"/>
    <w:rsid w:val="00ED63C9"/>
    <w:rsid w:val="00EE2EDC"/>
    <w:rsid w:val="00EF1865"/>
    <w:rsid w:val="00EF49B0"/>
    <w:rsid w:val="00F00696"/>
    <w:rsid w:val="00F1697D"/>
    <w:rsid w:val="00F16C7D"/>
    <w:rsid w:val="00F17429"/>
    <w:rsid w:val="00F237EA"/>
    <w:rsid w:val="00F4204F"/>
    <w:rsid w:val="00F5109F"/>
    <w:rsid w:val="00F512C3"/>
    <w:rsid w:val="00F5563A"/>
    <w:rsid w:val="00F55AC5"/>
    <w:rsid w:val="00F6217C"/>
    <w:rsid w:val="00F65EBC"/>
    <w:rsid w:val="00F74C5B"/>
    <w:rsid w:val="00F81C22"/>
    <w:rsid w:val="00F90281"/>
    <w:rsid w:val="00F928F0"/>
    <w:rsid w:val="00F966B9"/>
    <w:rsid w:val="00FA07DD"/>
    <w:rsid w:val="00FA0FA9"/>
    <w:rsid w:val="00FB1D28"/>
    <w:rsid w:val="00FB7164"/>
    <w:rsid w:val="00FC3FEB"/>
    <w:rsid w:val="00FC51AB"/>
    <w:rsid w:val="00FC7FD4"/>
    <w:rsid w:val="00FD304D"/>
    <w:rsid w:val="00FD6D95"/>
    <w:rsid w:val="00FE073C"/>
    <w:rsid w:val="00FF2EA2"/>
    <w:rsid w:val="00FF3C7E"/>
    <w:rsid w:val="00FF40DB"/>
    <w:rsid w:val="00FF5010"/>
    <w:rsid w:val="00FF6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19FD2C"/>
  <w15:docId w15:val="{516327F7-7228-4A1F-9C8E-EA44FCD7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5423"/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3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CAE"/>
  </w:style>
  <w:style w:type="paragraph" w:styleId="Zpat">
    <w:name w:val="footer"/>
    <w:basedOn w:val="Normln"/>
    <w:link w:val="ZpatChar"/>
    <w:uiPriority w:val="99"/>
    <w:unhideWhenUsed/>
    <w:rsid w:val="00236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CAE"/>
  </w:style>
  <w:style w:type="paragraph" w:styleId="Textbubliny">
    <w:name w:val="Balloon Text"/>
    <w:basedOn w:val="Normln"/>
    <w:link w:val="TextbublinyChar"/>
    <w:uiPriority w:val="99"/>
    <w:semiHidden/>
    <w:unhideWhenUsed/>
    <w:rsid w:val="00236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6CA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36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36CAE"/>
    <w:rPr>
      <w:color w:val="0000FF"/>
      <w:u w:val="single"/>
    </w:rPr>
  </w:style>
  <w:style w:type="paragraph" w:styleId="Podnadpis">
    <w:name w:val="Subtitle"/>
    <w:basedOn w:val="Normln"/>
    <w:link w:val="PodnadpisChar"/>
    <w:qFormat/>
    <w:rsid w:val="00DD4765"/>
    <w:pPr>
      <w:spacing w:after="0" w:line="240" w:lineRule="auto"/>
    </w:pPr>
    <w:rPr>
      <w:rFonts w:ascii="Surfer" w:eastAsia="Times New Roman" w:hAnsi="Surfer"/>
      <w:b/>
      <w:sz w:val="40"/>
      <w:szCs w:val="20"/>
      <w:lang w:val="x-none" w:eastAsia="x-none"/>
    </w:rPr>
  </w:style>
  <w:style w:type="character" w:customStyle="1" w:styleId="PodnadpisChar">
    <w:name w:val="Podnadpis Char"/>
    <w:basedOn w:val="Standardnpsmoodstavce"/>
    <w:link w:val="Podnadpis"/>
    <w:rsid w:val="00DD4765"/>
    <w:rPr>
      <w:rFonts w:ascii="Surfer" w:eastAsia="Times New Roman" w:hAnsi="Surfer"/>
      <w:b/>
      <w:sz w:val="4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DD4765"/>
    <w:pPr>
      <w:ind w:left="720"/>
      <w:contextualSpacing/>
    </w:pPr>
    <w:rPr>
      <w:rFonts w:eastAsia="Times New Roman"/>
      <w:lang w:eastAsia="cs-CZ"/>
    </w:rPr>
  </w:style>
  <w:style w:type="paragraph" w:customStyle="1" w:styleId="Default">
    <w:name w:val="Default"/>
    <w:rsid w:val="0016099D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452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FF40DB"/>
    <w:rPr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DC1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0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0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5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7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548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7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7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2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683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3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42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255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333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854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271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770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4698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01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0054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60063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52776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458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39754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78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915834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231703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664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839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31456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58627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752196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99338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83486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320116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98980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708112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9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76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5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40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827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067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514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375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21866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0496482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817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1482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92732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0789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6505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1469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87421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55368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040235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23741352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327003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10850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744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459062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99809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81913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5237599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11564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1730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12692362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88390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94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37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172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8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984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20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921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30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5617491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637106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019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641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6559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525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61231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48149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1527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754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6217497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037805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377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3774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3186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88616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72343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195887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3999532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830066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3926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06381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05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1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37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64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1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82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332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6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2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67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08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1043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06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3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866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24920">
                                                  <w:marLeft w:val="15"/>
                                                  <w:marRight w:val="15"/>
                                                  <w:marTop w:val="15"/>
                                                  <w:marBottom w:val="15"/>
                                                  <w:divBdr>
                                                    <w:top w:val="single" w:sz="6" w:space="2" w:color="4D90FE"/>
                                                    <w:left w:val="single" w:sz="6" w:space="2" w:color="4D90FE"/>
                                                    <w:bottom w:val="single" w:sz="6" w:space="2" w:color="4D90FE"/>
                                                    <w:right w:val="single" w:sz="6" w:space="0" w:color="4D90FE"/>
                                                  </w:divBdr>
                                                  <w:divsChild>
                                                    <w:div w:id="126628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3559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850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6153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720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12009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54509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5479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01235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942878">
                                                                                          <w:marLeft w:val="0"/>
                                                                                          <w:marRight w:val="6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97710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60842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620755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1753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852196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8049783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8237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9274908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92433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834192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56678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8309275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21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0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686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59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67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172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597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7705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067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6756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67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361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3213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1325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71718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40678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1321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88797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17440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43983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54607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6721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458221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24041312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65740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5440904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144961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069327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326412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612854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6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9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D1BF8-AFF8-45A4-B390-9D619B6D7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Jelínek</dc:creator>
  <cp:lastModifiedBy>Barbora Pražáková</cp:lastModifiedBy>
  <cp:revision>8</cp:revision>
  <cp:lastPrinted>2023-08-30T06:24:00Z</cp:lastPrinted>
  <dcterms:created xsi:type="dcterms:W3CDTF">2024-09-05T11:13:00Z</dcterms:created>
  <dcterms:modified xsi:type="dcterms:W3CDTF">2025-08-27T05:45:00Z</dcterms:modified>
</cp:coreProperties>
</file>